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F65D3" w:rsidRPr="00E15D6C" w:rsidRDefault="00A067ED" w:rsidP="00E15D6C">
      <w:pPr>
        <w:pStyle w:val="af2"/>
        <w:spacing w:line="360" w:lineRule="auto"/>
        <w:contextualSpacing/>
        <w:rPr>
          <w:rStyle w:val="af4"/>
          <w:rFonts w:ascii="Times New Roman" w:hAnsi="Times New Roman" w:cs="Times New Roman"/>
        </w:rPr>
      </w:pPr>
      <w:r w:rsidRPr="00E15D6C">
        <w:rPr>
          <w:rFonts w:ascii="Times New Roman" w:hAnsi="Times New Roman" w:cs="Times New Roman"/>
          <w:b/>
          <w:bCs/>
          <w:smallCaps/>
          <w:noProof/>
          <w:spacing w:val="5"/>
          <w:lang w:eastAsia="ru-RU"/>
        </w:rPr>
        <w:drawing>
          <wp:anchor distT="0" distB="0" distL="114300" distR="114300" simplePos="0" relativeHeight="251661312" behindDoc="0" locked="0" layoutInCell="1" allowOverlap="1" wp14:anchorId="24849678" wp14:editId="0D8D3265">
            <wp:simplePos x="0" y="0"/>
            <wp:positionH relativeFrom="column">
              <wp:posOffset>-360045</wp:posOffset>
            </wp:positionH>
            <wp:positionV relativeFrom="paragraph">
              <wp:posOffset>-327660</wp:posOffset>
            </wp:positionV>
            <wp:extent cx="2105025" cy="1866900"/>
            <wp:effectExtent l="0" t="0" r="952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533293" w:rsidRPr="00E15D6C">
        <w:rPr>
          <w:rStyle w:val="af4"/>
          <w:rFonts w:ascii="Times New Roman" w:hAnsi="Times New Roman" w:cs="Times New Roman"/>
        </w:rPr>
        <w:t>Социальное обслуживание населения: новации, эксперименты, творчество. СО</w:t>
      </w:r>
      <w:r w:rsidR="00533293" w:rsidRPr="00E15D6C">
        <w:rPr>
          <w:rStyle w:val="af4"/>
          <w:rFonts w:ascii="Times New Roman" w:hAnsi="Times New Roman" w:cs="Times New Roman"/>
        </w:rPr>
        <w:t>Н</w:t>
      </w:r>
      <w:r w:rsidR="00533293" w:rsidRPr="00E15D6C">
        <w:rPr>
          <w:rStyle w:val="af4"/>
          <w:rFonts w:ascii="Times New Roman" w:hAnsi="Times New Roman" w:cs="Times New Roman"/>
        </w:rPr>
        <w:t>НЭТ</w:t>
      </w:r>
    </w:p>
    <w:p w:rsidR="00533293" w:rsidRPr="00E15D6C" w:rsidRDefault="00533293" w:rsidP="00E15D6C">
      <w:pPr>
        <w:pStyle w:val="af2"/>
        <w:spacing w:line="360" w:lineRule="auto"/>
        <w:contextualSpacing/>
        <w:rPr>
          <w:rStyle w:val="af4"/>
          <w:rFonts w:ascii="Times New Roman" w:hAnsi="Times New Roman" w:cs="Times New Roman"/>
        </w:rPr>
      </w:pPr>
      <w:r w:rsidRPr="00E15D6C">
        <w:rPr>
          <w:rStyle w:val="af4"/>
          <w:rFonts w:ascii="Times New Roman" w:hAnsi="Times New Roman" w:cs="Times New Roman"/>
        </w:rPr>
        <w:t>ISSN 2500-185Х</w:t>
      </w:r>
    </w:p>
    <w:p w:rsidR="00255E8A" w:rsidRPr="00E15D6C" w:rsidRDefault="00255E8A" w:rsidP="00E15D6C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D098B" w:rsidRPr="00E15D6C" w:rsidRDefault="003B36E3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E15D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45EEE" w:rsidRPr="00E15D6C">
        <w:rPr>
          <w:rFonts w:ascii="Times New Roman" w:hAnsi="Times New Roman"/>
          <w:b/>
          <w:bCs/>
          <w:i/>
          <w:sz w:val="32"/>
          <w:szCs w:val="24"/>
        </w:rPr>
        <w:t>Всероссийский конкурс</w:t>
      </w:r>
    </w:p>
    <w:p w:rsidR="00545EEE" w:rsidRPr="00E15D6C" w:rsidRDefault="005D098B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E15D6C">
        <w:rPr>
          <w:rFonts w:ascii="Times New Roman" w:hAnsi="Times New Roman"/>
          <w:b/>
          <w:bCs/>
          <w:i/>
          <w:sz w:val="32"/>
          <w:szCs w:val="24"/>
        </w:rPr>
        <w:t xml:space="preserve"> профессионального м</w:t>
      </w:r>
      <w:r w:rsidRPr="00E15D6C">
        <w:rPr>
          <w:rFonts w:ascii="Times New Roman" w:hAnsi="Times New Roman"/>
          <w:b/>
          <w:bCs/>
          <w:i/>
          <w:sz w:val="32"/>
          <w:szCs w:val="24"/>
        </w:rPr>
        <w:t>а</w:t>
      </w:r>
      <w:r w:rsidRPr="00E15D6C">
        <w:rPr>
          <w:rFonts w:ascii="Times New Roman" w:hAnsi="Times New Roman"/>
          <w:b/>
          <w:bCs/>
          <w:i/>
          <w:sz w:val="32"/>
          <w:szCs w:val="24"/>
        </w:rPr>
        <w:t>стерства</w:t>
      </w:r>
      <w:r w:rsidR="00545EEE" w:rsidRPr="00E15D6C">
        <w:rPr>
          <w:rFonts w:ascii="Times New Roman" w:hAnsi="Times New Roman"/>
          <w:b/>
          <w:bCs/>
          <w:i/>
          <w:sz w:val="32"/>
          <w:szCs w:val="24"/>
        </w:rPr>
        <w:t xml:space="preserve"> </w:t>
      </w:r>
    </w:p>
    <w:p w:rsidR="00545EEE" w:rsidRPr="00E15D6C" w:rsidRDefault="005D098B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E15D6C">
        <w:rPr>
          <w:rFonts w:ascii="Times New Roman" w:hAnsi="Times New Roman"/>
          <w:b/>
          <w:bCs/>
          <w:i/>
          <w:sz w:val="32"/>
          <w:szCs w:val="24"/>
        </w:rPr>
        <w:t>«Лучший по-профессии»</w:t>
      </w:r>
    </w:p>
    <w:p w:rsidR="00545EEE" w:rsidRPr="00E15D6C" w:rsidRDefault="00545EEE" w:rsidP="00E15D6C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F79ED" w:rsidRPr="00E15D6C" w:rsidRDefault="00A067ED" w:rsidP="00E15D6C">
      <w:pPr>
        <w:shd w:val="clear" w:color="auto" w:fill="E36C0A" w:themeFill="accent6" w:themeFillShade="BF"/>
        <w:spacing w:line="36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Общая </w:t>
      </w:r>
      <w:r w:rsidR="00545EEE" w:rsidRPr="00E15D6C">
        <w:rPr>
          <w:rFonts w:ascii="Times New Roman" w:hAnsi="Times New Roman"/>
          <w:b/>
          <w:bCs/>
          <w:i/>
          <w:iCs/>
          <w:sz w:val="24"/>
          <w:szCs w:val="24"/>
        </w:rPr>
        <w:t>информация о конкурсе</w:t>
      </w:r>
    </w:p>
    <w:p w:rsidR="00545EEE" w:rsidRPr="00E15D6C" w:rsidRDefault="00545EEE" w:rsidP="00E15D6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Информационно-образовательное сетевое отраслевое издание СОННЭТ объяв</w:t>
      </w:r>
      <w:r w:rsidR="005D098B" w:rsidRPr="00E15D6C">
        <w:rPr>
          <w:rFonts w:ascii="Times New Roman" w:hAnsi="Times New Roman"/>
          <w:sz w:val="24"/>
          <w:szCs w:val="24"/>
        </w:rPr>
        <w:t>ляет о проведении в 2018</w:t>
      </w:r>
      <w:r w:rsidRPr="00E15D6C">
        <w:rPr>
          <w:rFonts w:ascii="Times New Roman" w:hAnsi="Times New Roman"/>
          <w:sz w:val="24"/>
          <w:szCs w:val="24"/>
        </w:rPr>
        <w:t xml:space="preserve"> году Всероссийского конкурса </w:t>
      </w:r>
      <w:r w:rsidR="005D098B" w:rsidRPr="00E15D6C">
        <w:rPr>
          <w:rFonts w:ascii="Times New Roman" w:hAnsi="Times New Roman"/>
          <w:sz w:val="24"/>
          <w:szCs w:val="24"/>
        </w:rPr>
        <w:t>профессионального мастерства «</w:t>
      </w:r>
      <w:proofErr w:type="gramStart"/>
      <w:r w:rsidR="005D098B" w:rsidRPr="00E15D6C">
        <w:rPr>
          <w:rFonts w:ascii="Times New Roman" w:hAnsi="Times New Roman"/>
          <w:sz w:val="24"/>
          <w:szCs w:val="24"/>
        </w:rPr>
        <w:t>Лу</w:t>
      </w:r>
      <w:r w:rsidR="005D098B" w:rsidRPr="00E15D6C">
        <w:rPr>
          <w:rFonts w:ascii="Times New Roman" w:hAnsi="Times New Roman"/>
          <w:sz w:val="24"/>
          <w:szCs w:val="24"/>
        </w:rPr>
        <w:t>ч</w:t>
      </w:r>
      <w:r w:rsidR="005D098B" w:rsidRPr="00E15D6C">
        <w:rPr>
          <w:rFonts w:ascii="Times New Roman" w:hAnsi="Times New Roman"/>
          <w:sz w:val="24"/>
          <w:szCs w:val="24"/>
        </w:rPr>
        <w:t>ший</w:t>
      </w:r>
      <w:proofErr w:type="gramEnd"/>
      <w:r w:rsidR="005D098B" w:rsidRPr="00E15D6C">
        <w:rPr>
          <w:rFonts w:ascii="Times New Roman" w:hAnsi="Times New Roman"/>
          <w:sz w:val="24"/>
          <w:szCs w:val="24"/>
        </w:rPr>
        <w:t xml:space="preserve"> по-профессии»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E15D6C">
        <w:rPr>
          <w:rFonts w:ascii="Times New Roman" w:hAnsi="Times New Roman"/>
          <w:sz w:val="24"/>
          <w:szCs w:val="24"/>
        </w:rPr>
        <w:t xml:space="preserve">по версии СОННЭТ, </w:t>
      </w:r>
      <w:r w:rsidRPr="00E15D6C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5D098B" w:rsidRPr="00E15D6C">
        <w:rPr>
          <w:rFonts w:ascii="Times New Roman" w:hAnsi="Times New Roman"/>
          <w:sz w:val="24"/>
          <w:szCs w:val="24"/>
        </w:rPr>
        <w:t xml:space="preserve"> специалисты</w:t>
      </w:r>
      <w:r w:rsidRPr="00E15D6C">
        <w:rPr>
          <w:rFonts w:ascii="Times New Roman" w:hAnsi="Times New Roman"/>
          <w:sz w:val="24"/>
          <w:szCs w:val="24"/>
        </w:rPr>
        <w:t>: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- государственных организаций социального обслуживания;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- некоммерческих организаций социального обслуживания;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- частных организаций социального обслуживания;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Участие в к</w:t>
      </w:r>
      <w:r w:rsidR="005D098B" w:rsidRPr="00E15D6C">
        <w:rPr>
          <w:rFonts w:ascii="Times New Roman" w:hAnsi="Times New Roman"/>
          <w:sz w:val="24"/>
          <w:szCs w:val="24"/>
          <w:lang w:bidi="ru-RU"/>
        </w:rPr>
        <w:t>онкурсе индивидуальное. Победители определяются по профессиям: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руководитель.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заведующий отделением.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специалист по социальной работе.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социальный работник.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психолог.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воспитатель.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Лучшая медицинская сестра.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Сроки приема конкурсных работ:</w:t>
      </w:r>
      <w:r w:rsidR="005D098B" w:rsidRPr="00E15D6C">
        <w:rPr>
          <w:rFonts w:ascii="Times New Roman" w:hAnsi="Times New Roman"/>
          <w:sz w:val="24"/>
          <w:szCs w:val="24"/>
        </w:rPr>
        <w:t xml:space="preserve"> 1 февраля 2018 года – 25 мая 2018</w:t>
      </w:r>
      <w:r w:rsidRPr="00E15D6C">
        <w:rPr>
          <w:rFonts w:ascii="Times New Roman" w:hAnsi="Times New Roman"/>
          <w:sz w:val="24"/>
          <w:szCs w:val="24"/>
        </w:rPr>
        <w:t xml:space="preserve"> года</w:t>
      </w:r>
      <w:r w:rsidRPr="00E15D6C">
        <w:rPr>
          <w:rFonts w:ascii="Times New Roman" w:hAnsi="Times New Roman"/>
          <w:b/>
          <w:sz w:val="24"/>
          <w:szCs w:val="24"/>
        </w:rPr>
        <w:t xml:space="preserve">. </w:t>
      </w:r>
      <w:r w:rsidRPr="00E15D6C">
        <w:rPr>
          <w:rFonts w:ascii="Times New Roman" w:hAnsi="Times New Roman"/>
          <w:sz w:val="24"/>
          <w:szCs w:val="24"/>
        </w:rPr>
        <w:t xml:space="preserve"> 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Экспертиза конкурсных работ:</w:t>
      </w:r>
      <w:r w:rsidR="005D098B" w:rsidRPr="00E15D6C">
        <w:rPr>
          <w:rFonts w:ascii="Times New Roman" w:hAnsi="Times New Roman"/>
          <w:sz w:val="24"/>
          <w:szCs w:val="24"/>
        </w:rPr>
        <w:t xml:space="preserve"> 2</w:t>
      </w:r>
      <w:r w:rsidRPr="00E15D6C">
        <w:rPr>
          <w:rFonts w:ascii="Times New Roman" w:hAnsi="Times New Roman"/>
          <w:sz w:val="24"/>
          <w:szCs w:val="24"/>
        </w:rPr>
        <w:t>6</w:t>
      </w:r>
      <w:r w:rsidR="005D098B" w:rsidRPr="00E15D6C">
        <w:rPr>
          <w:rFonts w:ascii="Times New Roman" w:hAnsi="Times New Roman"/>
          <w:sz w:val="24"/>
          <w:szCs w:val="24"/>
        </w:rPr>
        <w:t xml:space="preserve"> мая</w:t>
      </w:r>
      <w:r w:rsidRPr="00E15D6C">
        <w:rPr>
          <w:rFonts w:ascii="Times New Roman" w:hAnsi="Times New Roman"/>
          <w:sz w:val="24"/>
          <w:szCs w:val="24"/>
        </w:rPr>
        <w:t>–</w:t>
      </w:r>
      <w:r w:rsidR="005D098B" w:rsidRPr="00E15D6C">
        <w:rPr>
          <w:rFonts w:ascii="Times New Roman" w:hAnsi="Times New Roman"/>
          <w:sz w:val="24"/>
          <w:szCs w:val="24"/>
        </w:rPr>
        <w:t>03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5D098B" w:rsidRPr="00E15D6C">
        <w:rPr>
          <w:rFonts w:ascii="Times New Roman" w:hAnsi="Times New Roman"/>
          <w:sz w:val="24"/>
          <w:szCs w:val="24"/>
        </w:rPr>
        <w:t>июня 2018</w:t>
      </w:r>
      <w:r w:rsidRPr="00E15D6C">
        <w:rPr>
          <w:rFonts w:ascii="Times New Roman" w:hAnsi="Times New Roman"/>
          <w:sz w:val="24"/>
          <w:szCs w:val="24"/>
        </w:rPr>
        <w:t xml:space="preserve"> года. 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Результаты конкурса:</w:t>
      </w:r>
      <w:r w:rsidR="005D098B" w:rsidRPr="00E15D6C">
        <w:rPr>
          <w:rFonts w:ascii="Times New Roman" w:hAnsi="Times New Roman"/>
          <w:sz w:val="24"/>
          <w:szCs w:val="24"/>
        </w:rPr>
        <w:t xml:space="preserve"> 04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5D098B" w:rsidRPr="00E15D6C">
        <w:rPr>
          <w:rFonts w:ascii="Times New Roman" w:hAnsi="Times New Roman"/>
          <w:sz w:val="24"/>
          <w:szCs w:val="24"/>
        </w:rPr>
        <w:t>июня</w:t>
      </w:r>
      <w:r w:rsidRPr="00E15D6C">
        <w:rPr>
          <w:rFonts w:ascii="Times New Roman" w:hAnsi="Times New Roman"/>
          <w:sz w:val="24"/>
          <w:szCs w:val="24"/>
        </w:rPr>
        <w:t xml:space="preserve"> 201</w:t>
      </w:r>
      <w:r w:rsidR="005D098B" w:rsidRPr="00E15D6C">
        <w:rPr>
          <w:rFonts w:ascii="Times New Roman" w:hAnsi="Times New Roman"/>
          <w:sz w:val="24"/>
          <w:szCs w:val="24"/>
        </w:rPr>
        <w:t>8</w:t>
      </w:r>
      <w:r w:rsidRPr="00E15D6C">
        <w:rPr>
          <w:rFonts w:ascii="Times New Roman" w:hAnsi="Times New Roman"/>
          <w:sz w:val="24"/>
          <w:szCs w:val="24"/>
        </w:rPr>
        <w:t xml:space="preserve"> года.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Организационный взнос</w:t>
      </w:r>
      <w:r w:rsidRPr="00E15D6C">
        <w:rPr>
          <w:rFonts w:ascii="Times New Roman" w:hAnsi="Times New Roman"/>
          <w:sz w:val="24"/>
          <w:szCs w:val="24"/>
        </w:rPr>
        <w:t xml:space="preserve"> за участие в конкурсе составит </w:t>
      </w:r>
      <w:r w:rsidR="00E15D6C">
        <w:rPr>
          <w:rFonts w:ascii="Times New Roman" w:hAnsi="Times New Roman"/>
          <w:b/>
          <w:sz w:val="24"/>
          <w:szCs w:val="24"/>
        </w:rPr>
        <w:t>40</w:t>
      </w:r>
      <w:r w:rsidRPr="00E15D6C">
        <w:rPr>
          <w:rFonts w:ascii="Times New Roman" w:hAnsi="Times New Roman"/>
          <w:b/>
          <w:sz w:val="24"/>
          <w:szCs w:val="24"/>
        </w:rPr>
        <w:t xml:space="preserve">0 </w:t>
      </w:r>
      <w:r w:rsidR="005D098B" w:rsidRPr="00E15D6C">
        <w:rPr>
          <w:rFonts w:ascii="Times New Roman" w:hAnsi="Times New Roman"/>
          <w:b/>
          <w:sz w:val="24"/>
          <w:szCs w:val="24"/>
        </w:rPr>
        <w:t>рублей.</w:t>
      </w:r>
    </w:p>
    <w:p w:rsidR="00983A66" w:rsidRDefault="00983A66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D6C" w:rsidRPr="00E15D6C" w:rsidRDefault="00E15D6C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6E3" w:rsidRPr="00E15D6C" w:rsidRDefault="003B36E3" w:rsidP="00E15D6C">
      <w:pPr>
        <w:shd w:val="clear" w:color="auto" w:fill="E36C0A" w:themeFill="accent6" w:themeFillShade="BF"/>
        <w:spacing w:line="36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Цели и задачи конкурса</w:t>
      </w:r>
    </w:p>
    <w:p w:rsidR="00983A66" w:rsidRPr="00E15D6C" w:rsidRDefault="00983A66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3B36E3" w:rsidRPr="00E15D6C" w:rsidRDefault="003B36E3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Цель конкурса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- </w:t>
      </w:r>
      <w:r w:rsidR="005D098B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повышение престижа и значимости социальной работы, более по</w:t>
      </w:r>
      <w:r w:rsidR="005D098B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л</w:t>
      </w:r>
      <w:r w:rsidR="005D098B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ное раскрытие содержания и роли социальной работы.</w:t>
      </w:r>
    </w:p>
    <w:p w:rsidR="003B36E3" w:rsidRPr="00E15D6C" w:rsidRDefault="003B36E3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Задачи конкурса</w:t>
      </w:r>
      <w:r w:rsidR="00924D9A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</w:p>
    <w:p w:rsidR="005A5D92" w:rsidRPr="00E15D6C" w:rsidRDefault="003B36E3" w:rsidP="00D710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Выявление и поощрение талантливых работников социальных служб.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Стимулирование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 работников творческого потенциала;</w:t>
      </w:r>
    </w:p>
    <w:p w:rsidR="005A5D92" w:rsidRDefault="005A5D92" w:rsidP="00D710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асширени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диапазона профессион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ального общения, распространение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передовых форм и мет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дов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социальной работы.</w:t>
      </w:r>
    </w:p>
    <w:p w:rsidR="00E15D6C" w:rsidRPr="00E15D6C" w:rsidRDefault="00E15D6C" w:rsidP="00E15D6C">
      <w:pPr>
        <w:pStyle w:val="a3"/>
        <w:widowControl w:val="0"/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3B36E3" w:rsidRPr="00E15D6C" w:rsidRDefault="00C75D03" w:rsidP="00E15D6C">
      <w:pPr>
        <w:shd w:val="clear" w:color="auto" w:fill="E36C0A" w:themeFill="accent6" w:themeFillShade="BF"/>
        <w:spacing w:line="36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bCs/>
          <w:i/>
          <w:iCs/>
          <w:sz w:val="24"/>
          <w:szCs w:val="24"/>
        </w:rPr>
        <w:t>Предмет и содержание конкурса</w:t>
      </w:r>
    </w:p>
    <w:p w:rsidR="00924D9A" w:rsidRPr="00E15D6C" w:rsidRDefault="00924D9A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5A5D92" w:rsidRPr="00E15D6C" w:rsidRDefault="00924D9A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1. </w:t>
      </w:r>
      <w:r w:rsidR="00C75D03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Предметом </w:t>
      </w:r>
      <w:r w:rsidR="005A5D9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конкурса является </w:t>
      </w:r>
      <w:proofErr w:type="gramStart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электронное</w:t>
      </w:r>
      <w:proofErr w:type="gramEnd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портфолио участника.</w:t>
      </w:r>
    </w:p>
    <w:p w:rsidR="00C75D03" w:rsidRPr="00E15D6C" w:rsidRDefault="00924D9A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2.</w:t>
      </w:r>
      <w:r w:rsidR="005A5D9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Электронное портфолио должно содержать: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авторе, месте работы, должности, фотографию участника;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успехах и достижениях в профессиональной деятельности;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авторских методиках и технологиях, применяемых в работе с получ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телями социальных услуг или сотрудниками учреждения, результатах их примен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ния;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Фотоотчет из практики работы.</w:t>
      </w:r>
    </w:p>
    <w:p w:rsidR="005A5D92" w:rsidRPr="00E15D6C" w:rsidRDefault="005A5D9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Электронное</w:t>
      </w:r>
      <w:proofErr w:type="gram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портфолио оформляется в формате презентации </w:t>
      </w:r>
      <w:proofErr w:type="spellStart"/>
      <w:r w:rsidRPr="00E15D6C">
        <w:rPr>
          <w:rFonts w:ascii="Times New Roman" w:eastAsia="Courier New" w:hAnsi="Times New Roman"/>
          <w:color w:val="000000"/>
          <w:sz w:val="24"/>
          <w:szCs w:val="24"/>
          <w:lang w:val="en-US" w:eastAsia="ru-RU" w:bidi="ru-RU"/>
        </w:rPr>
        <w:t>ppt</w:t>
      </w:r>
      <w:proofErr w:type="spell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не более 25 сла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й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дов с учетом фотоотчета.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Сведения для электронного портфолио берутся не менее</w:t>
      </w:r>
      <w:proofErr w:type="gramStart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чем за один год профессиональной деятельности, но не более, чем за три.</w:t>
      </w:r>
    </w:p>
    <w:p w:rsidR="00D705CF" w:rsidRPr="00E15D6C" w:rsidRDefault="00D705CF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067ED" w:rsidRPr="00E15D6C" w:rsidRDefault="00A067ED" w:rsidP="00E15D6C">
      <w:pPr>
        <w:shd w:val="clear" w:color="auto" w:fill="E36C0A" w:themeFill="accent6" w:themeFillShade="B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bCs/>
          <w:sz w:val="24"/>
          <w:szCs w:val="24"/>
        </w:rPr>
        <w:t>Порядок у</w:t>
      </w:r>
      <w:r w:rsidR="004E7665" w:rsidRPr="00E15D6C">
        <w:rPr>
          <w:rFonts w:ascii="Times New Roman" w:hAnsi="Times New Roman"/>
          <w:b/>
          <w:bCs/>
          <w:sz w:val="24"/>
          <w:szCs w:val="24"/>
        </w:rPr>
        <w:t>частия в конкурсе</w:t>
      </w:r>
    </w:p>
    <w:p w:rsidR="00D705CF" w:rsidRPr="00E15D6C" w:rsidRDefault="00D705CF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705CF" w:rsidRPr="00E15D6C" w:rsidRDefault="003A4FD2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Оформить материал</w:t>
      </w:r>
      <w:r w:rsidR="005A5D92" w:rsidRPr="00E15D6C">
        <w:rPr>
          <w:rFonts w:ascii="Times New Roman" w:hAnsi="Times New Roman"/>
          <w:sz w:val="24"/>
          <w:szCs w:val="24"/>
        </w:rPr>
        <w:t xml:space="preserve"> согласно </w:t>
      </w:r>
      <w:r w:rsidR="00A067ED" w:rsidRPr="00E15D6C">
        <w:rPr>
          <w:rFonts w:ascii="Times New Roman" w:hAnsi="Times New Roman"/>
          <w:sz w:val="24"/>
          <w:szCs w:val="24"/>
        </w:rPr>
        <w:t>требованиям</w:t>
      </w:r>
      <w:r w:rsidR="005A5D92" w:rsidRPr="00E15D6C">
        <w:rPr>
          <w:rFonts w:ascii="Times New Roman" w:hAnsi="Times New Roman"/>
          <w:sz w:val="24"/>
          <w:szCs w:val="24"/>
        </w:rPr>
        <w:t>;</w:t>
      </w:r>
    </w:p>
    <w:p w:rsidR="00D705CF" w:rsidRPr="00E15D6C" w:rsidRDefault="003A4FD2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Отправить материал и сопроводительное письмо</w:t>
      </w:r>
      <w:r w:rsidR="00A067ED" w:rsidRPr="00E15D6C">
        <w:rPr>
          <w:rFonts w:ascii="Times New Roman" w:hAnsi="Times New Roman"/>
          <w:sz w:val="24"/>
          <w:szCs w:val="24"/>
        </w:rPr>
        <w:t xml:space="preserve"> в редакцию журн</w:t>
      </w:r>
      <w:r w:rsidR="00D705CF" w:rsidRPr="00E15D6C">
        <w:rPr>
          <w:rFonts w:ascii="Times New Roman" w:hAnsi="Times New Roman"/>
          <w:sz w:val="24"/>
          <w:szCs w:val="24"/>
        </w:rPr>
        <w:t>а</w:t>
      </w:r>
      <w:r w:rsidR="00A067ED" w:rsidRPr="00E15D6C">
        <w:rPr>
          <w:rFonts w:ascii="Times New Roman" w:hAnsi="Times New Roman"/>
          <w:sz w:val="24"/>
          <w:szCs w:val="24"/>
        </w:rPr>
        <w:t>ла</w:t>
      </w:r>
      <w:r w:rsidR="005A5D92" w:rsidRPr="00E15D6C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konkurs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son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-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="00983A66" w:rsidRPr="00E15D6C">
        <w:rPr>
          <w:rFonts w:ascii="Times New Roman" w:hAnsi="Times New Roman"/>
          <w:bCs/>
          <w:sz w:val="24"/>
          <w:szCs w:val="24"/>
        </w:rPr>
        <w:t>;</w:t>
      </w:r>
    </w:p>
    <w:p w:rsidR="00D705CF" w:rsidRPr="00E15D6C" w:rsidRDefault="00D705CF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Дождат</w:t>
      </w:r>
      <w:r w:rsidR="00067514" w:rsidRPr="00E15D6C">
        <w:rPr>
          <w:rFonts w:ascii="Times New Roman" w:hAnsi="Times New Roman"/>
          <w:sz w:val="24"/>
          <w:szCs w:val="24"/>
        </w:rPr>
        <w:t>ь</w:t>
      </w:r>
      <w:r w:rsidRPr="00E15D6C">
        <w:rPr>
          <w:rFonts w:ascii="Times New Roman" w:hAnsi="Times New Roman"/>
          <w:sz w:val="24"/>
          <w:szCs w:val="24"/>
        </w:rPr>
        <w:t>ся ответа редактора;</w:t>
      </w:r>
    </w:p>
    <w:p w:rsidR="00D705CF" w:rsidRPr="00E15D6C" w:rsidRDefault="00983A66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Внести организационный взнос –</w:t>
      </w:r>
      <w:r w:rsidR="00E15D6C">
        <w:rPr>
          <w:rFonts w:ascii="Times New Roman" w:hAnsi="Times New Roman"/>
          <w:bCs/>
          <w:sz w:val="24"/>
          <w:szCs w:val="24"/>
        </w:rPr>
        <w:t>40</w:t>
      </w:r>
      <w:r w:rsidR="004E7665" w:rsidRPr="00E15D6C">
        <w:rPr>
          <w:rFonts w:ascii="Times New Roman" w:hAnsi="Times New Roman"/>
          <w:bCs/>
          <w:sz w:val="24"/>
          <w:szCs w:val="24"/>
        </w:rPr>
        <w:t>0 (</w:t>
      </w:r>
      <w:r w:rsidR="00E15D6C">
        <w:rPr>
          <w:rFonts w:ascii="Times New Roman" w:hAnsi="Times New Roman"/>
          <w:bCs/>
          <w:sz w:val="24"/>
          <w:szCs w:val="24"/>
        </w:rPr>
        <w:t>четыреста</w:t>
      </w:r>
      <w:r w:rsidR="00A067ED" w:rsidRPr="00E15D6C">
        <w:rPr>
          <w:rFonts w:ascii="Times New Roman" w:hAnsi="Times New Roman"/>
          <w:bCs/>
          <w:sz w:val="24"/>
          <w:szCs w:val="24"/>
        </w:rPr>
        <w:t>) рублей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A067ED" w:rsidRPr="00E15D6C">
        <w:rPr>
          <w:rFonts w:ascii="Times New Roman" w:hAnsi="Times New Roman"/>
          <w:sz w:val="24"/>
          <w:szCs w:val="24"/>
        </w:rPr>
        <w:t>(способы оплаты посту</w:t>
      </w:r>
      <w:r w:rsidR="00D705CF" w:rsidRPr="00E15D6C">
        <w:rPr>
          <w:rFonts w:ascii="Times New Roman" w:hAnsi="Times New Roman"/>
          <w:sz w:val="24"/>
          <w:szCs w:val="24"/>
        </w:rPr>
        <w:t>пят в о</w:t>
      </w:r>
      <w:r w:rsidR="00D705CF" w:rsidRPr="00E15D6C">
        <w:rPr>
          <w:rFonts w:ascii="Times New Roman" w:hAnsi="Times New Roman"/>
          <w:sz w:val="24"/>
          <w:szCs w:val="24"/>
        </w:rPr>
        <w:t>т</w:t>
      </w:r>
      <w:r w:rsidR="00D705CF" w:rsidRPr="00E15D6C">
        <w:rPr>
          <w:rFonts w:ascii="Times New Roman" w:hAnsi="Times New Roman"/>
          <w:sz w:val="24"/>
          <w:szCs w:val="24"/>
        </w:rPr>
        <w:t>вете редактора);</w:t>
      </w:r>
    </w:p>
    <w:p w:rsidR="00983A66" w:rsidRPr="00E15D6C" w:rsidRDefault="00A067ED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 xml:space="preserve">Сведения об оплате </w:t>
      </w:r>
      <w:proofErr w:type="spellStart"/>
      <w:r w:rsidRPr="00E15D6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E15D6C">
        <w:rPr>
          <w:rFonts w:ascii="Times New Roman" w:hAnsi="Times New Roman"/>
          <w:sz w:val="24"/>
          <w:szCs w:val="24"/>
        </w:rPr>
        <w:t xml:space="preserve"> направить на электронную п</w:t>
      </w:r>
      <w:r w:rsidRPr="00E15D6C">
        <w:rPr>
          <w:rFonts w:ascii="Times New Roman" w:hAnsi="Times New Roman"/>
          <w:sz w:val="24"/>
          <w:szCs w:val="24"/>
        </w:rPr>
        <w:t>о</w:t>
      </w:r>
      <w:r w:rsidR="00983A66" w:rsidRPr="00E15D6C">
        <w:rPr>
          <w:rFonts w:ascii="Times New Roman" w:hAnsi="Times New Roman"/>
          <w:sz w:val="24"/>
          <w:szCs w:val="24"/>
        </w:rPr>
        <w:t xml:space="preserve">чту  </w:t>
      </w:r>
      <w:hyperlink r:id="rId15" w:history="1"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konkurs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son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-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="00983A66" w:rsidRPr="00E15D6C">
        <w:rPr>
          <w:rFonts w:ascii="Times New Roman" w:hAnsi="Times New Roman"/>
          <w:bCs/>
          <w:sz w:val="24"/>
          <w:szCs w:val="24"/>
        </w:rPr>
        <w:t>;</w:t>
      </w:r>
    </w:p>
    <w:p w:rsidR="00924D9A" w:rsidRPr="00E15D6C" w:rsidRDefault="00924D9A" w:rsidP="00E15D6C">
      <w:pPr>
        <w:pStyle w:val="a3"/>
        <w:shd w:val="clear" w:color="auto" w:fill="EAF1DD" w:themeFill="accent3" w:themeFillTint="33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067ED" w:rsidRPr="00E15D6C" w:rsidRDefault="009365D8" w:rsidP="00E15D6C">
      <w:pPr>
        <w:shd w:val="clear" w:color="auto" w:fill="E36C0A" w:themeFill="accent6" w:themeFillShade="B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sz w:val="24"/>
          <w:szCs w:val="24"/>
        </w:rPr>
        <w:lastRenderedPageBreak/>
        <w:t>Процедура оценки конкурсной работы</w:t>
      </w:r>
    </w:p>
    <w:p w:rsidR="00D705CF" w:rsidRPr="00E15D6C" w:rsidRDefault="00D705CF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365D8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Каждая кон</w:t>
      </w:r>
      <w:r w:rsidR="00983A66" w:rsidRPr="00E15D6C">
        <w:rPr>
          <w:rFonts w:ascii="Times New Roman" w:hAnsi="Times New Roman"/>
          <w:sz w:val="24"/>
          <w:szCs w:val="24"/>
        </w:rPr>
        <w:t>курсная работа оценивается по 25</w:t>
      </w:r>
      <w:r w:rsidRPr="00E15D6C">
        <w:rPr>
          <w:rFonts w:ascii="Times New Roman" w:hAnsi="Times New Roman"/>
          <w:sz w:val="24"/>
          <w:szCs w:val="24"/>
        </w:rPr>
        <w:t>-бальной шкале.</w:t>
      </w:r>
    </w:p>
    <w:p w:rsidR="009365D8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Баллы конкурсной работы выставляются исходя из результатов оценки экспертов.</w:t>
      </w:r>
    </w:p>
    <w:p w:rsidR="003A4FD2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Критерии выставления оценок:</w:t>
      </w:r>
    </w:p>
    <w:p w:rsidR="00983A66" w:rsidRPr="00E15D6C" w:rsidRDefault="00983A66" w:rsidP="00D710F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 xml:space="preserve">Степень содержательности, логичности и глубины изложения конкурсантами </w:t>
      </w:r>
      <w:r w:rsidRPr="00E15D6C">
        <w:rPr>
          <w:rFonts w:ascii="Times New Roman" w:hAnsi="Times New Roman"/>
          <w:sz w:val="24"/>
          <w:szCs w:val="24"/>
        </w:rPr>
        <w:t>пра</w:t>
      </w:r>
      <w:r w:rsidRPr="00E15D6C">
        <w:rPr>
          <w:rFonts w:ascii="Times New Roman" w:hAnsi="Times New Roman"/>
          <w:sz w:val="24"/>
          <w:szCs w:val="24"/>
        </w:rPr>
        <w:t>к</w:t>
      </w:r>
      <w:r w:rsidRPr="00E15D6C">
        <w:rPr>
          <w:rFonts w:ascii="Times New Roman" w:hAnsi="Times New Roman"/>
          <w:sz w:val="24"/>
          <w:szCs w:val="24"/>
        </w:rPr>
        <w:t>тики своей работы – 10 баллов;</w:t>
      </w:r>
    </w:p>
    <w:p w:rsidR="00983A66" w:rsidRPr="00E15D6C" w:rsidRDefault="00983A66" w:rsidP="00D710F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Оригинальность</w:t>
      </w:r>
      <w:r w:rsidRPr="00E15D6C">
        <w:rPr>
          <w:rFonts w:ascii="Times New Roman" w:hAnsi="Times New Roman"/>
          <w:sz w:val="24"/>
          <w:szCs w:val="24"/>
        </w:rPr>
        <w:t>, презентабельность, иллюстративность представленных в работе сведений – 10 баллов</w:t>
      </w:r>
      <w:r w:rsidRPr="00E15D6C">
        <w:rPr>
          <w:rFonts w:ascii="Times New Roman" w:hAnsi="Times New Roman"/>
          <w:sz w:val="24"/>
          <w:szCs w:val="24"/>
        </w:rPr>
        <w:t>;</w:t>
      </w:r>
    </w:p>
    <w:p w:rsidR="003A4FD2" w:rsidRPr="00E15D6C" w:rsidRDefault="00983A66" w:rsidP="00D710F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С</w:t>
      </w:r>
      <w:r w:rsidR="009365D8" w:rsidRPr="00E15D6C">
        <w:rPr>
          <w:rFonts w:ascii="Times New Roman" w:hAnsi="Times New Roman"/>
          <w:sz w:val="24"/>
          <w:szCs w:val="24"/>
        </w:rPr>
        <w:t>оответствие требованиям к оформл</w:t>
      </w:r>
      <w:r w:rsidR="009365D8" w:rsidRPr="00E15D6C">
        <w:rPr>
          <w:rFonts w:ascii="Times New Roman" w:hAnsi="Times New Roman"/>
          <w:sz w:val="24"/>
          <w:szCs w:val="24"/>
        </w:rPr>
        <w:t>е</w:t>
      </w:r>
      <w:r w:rsidR="009365D8" w:rsidRPr="00E15D6C">
        <w:rPr>
          <w:rFonts w:ascii="Times New Roman" w:hAnsi="Times New Roman"/>
          <w:sz w:val="24"/>
          <w:szCs w:val="24"/>
        </w:rPr>
        <w:t>нию работы</w:t>
      </w:r>
      <w:r w:rsidRPr="00E15D6C">
        <w:rPr>
          <w:rFonts w:ascii="Times New Roman" w:hAnsi="Times New Roman"/>
          <w:sz w:val="24"/>
          <w:szCs w:val="24"/>
        </w:rPr>
        <w:t xml:space="preserve"> – 5 баллов</w:t>
      </w:r>
      <w:r w:rsidR="009365D8" w:rsidRPr="00E15D6C">
        <w:rPr>
          <w:rFonts w:ascii="Times New Roman" w:hAnsi="Times New Roman"/>
          <w:sz w:val="24"/>
          <w:szCs w:val="24"/>
        </w:rPr>
        <w:t>.</w:t>
      </w:r>
    </w:p>
    <w:p w:rsidR="009365D8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Итоговая оценка конкурсной работы формируется как средняя арифметическая оценок экспертов.</w:t>
      </w:r>
    </w:p>
    <w:p w:rsidR="00EF35A8" w:rsidRPr="00E15D6C" w:rsidRDefault="00EF35A8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067ED" w:rsidRPr="00E15D6C" w:rsidRDefault="003A4FD2" w:rsidP="00E15D6C">
      <w:pPr>
        <w:shd w:val="clear" w:color="auto" w:fill="E36C0A" w:themeFill="accent6" w:themeFillShade="B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bCs/>
          <w:sz w:val="24"/>
          <w:szCs w:val="24"/>
        </w:rPr>
        <w:t>Награждение участников</w:t>
      </w:r>
    </w:p>
    <w:p w:rsidR="00D80B02" w:rsidRPr="00E15D6C" w:rsidRDefault="00A067ED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15D6C">
        <w:rPr>
          <w:rFonts w:ascii="Times New Roman" w:hAnsi="Times New Roman"/>
          <w:bCs/>
          <w:sz w:val="24"/>
          <w:szCs w:val="24"/>
        </w:rPr>
        <w:t> 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Все конкурсные работы будут опубликованы в журнале СОННЭТ и доступны для обсу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ж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дения </w:t>
      </w:r>
      <w:r w:rsid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читателями журнала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Участники конкурса получ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ат дипломы участников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или победителей конку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са.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Победители определяются по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каждой профессии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Экспертная группа вправе устан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вить специальные номинации по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каждой профессии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1. </w:t>
      </w: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Победители, набравшее наибольшее количество баллов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получат дипломы за 1-е м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сто,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возможность стать экспертом редакционной коллегии СОННЭТ,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возможность бе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платной публикации </w:t>
      </w:r>
      <w:r w:rsid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трех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статей в журнале «СОННЭТ» в течение 2018 года, бесплатное участие в одном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конкурсе для получателей социальных услуг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журнала «СОННЭТ» (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т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чение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2018 года), подарок с симв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ликой журнала «СОННЭТ».</w:t>
      </w:r>
    </w:p>
    <w:p w:rsidR="00E15D6C" w:rsidRPr="00E15D6C" w:rsidRDefault="00E15D6C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Сведения об участниках, занявших 1 места по каждой номинации,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войдут в Сборник лу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ших практик.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2. </w:t>
      </w: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Победители, занявшие 2-е и 3-е место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получат дипломы, возможность беспла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ной публикации </w:t>
      </w:r>
      <w:r w:rsid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двух статей</w:t>
      </w:r>
      <w:bookmarkStart w:id="0" w:name="_GoBack"/>
      <w:bookmarkEnd w:id="0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в журнале «СОННЭТ» в течение 2018 года, возможность уч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стия в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конкурсах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журнала «СОННЭТ» с оплатой 50% стоимости в течение </w:t>
      </w:r>
      <w:r w:rsidR="00E15D6C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второго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пол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годия 2018 года.</w:t>
      </w:r>
    </w:p>
    <w:p w:rsidR="003A4FD2" w:rsidRPr="00E15D6C" w:rsidRDefault="00E15D6C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3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Все участники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получат дипломы участников Всероссийского конкурса професси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нального мастерства «</w:t>
      </w:r>
      <w:proofErr w:type="gramStart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Лучший</w:t>
      </w:r>
      <w:proofErr w:type="gram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по-профессии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», возможность публикации одной ст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тьи в журнале «СОННЭТ» с оплатой  75% стоим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сти в течение 2018 года.</w:t>
      </w:r>
    </w:p>
    <w:p w:rsidR="00E15D6C" w:rsidRPr="00E15D6C" w:rsidRDefault="00E15D6C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Наградные материалы готовятся и направляются в электронном виде.</w:t>
      </w:r>
    </w:p>
    <w:p w:rsidR="00E43E82" w:rsidRPr="00E15D6C" w:rsidRDefault="00E43E82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55E8A" w:rsidRPr="00E15D6C" w:rsidRDefault="00924D9A" w:rsidP="00E15D6C">
      <w:pPr>
        <w:shd w:val="clear" w:color="auto" w:fill="E36C0A" w:themeFill="accent6" w:themeFillShade="BF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705CF" w:rsidRPr="00E15D6C" w:rsidRDefault="00D705CF" w:rsidP="00E15D6C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924D9A" w:rsidRPr="00E15D6C" w:rsidRDefault="00924D9A" w:rsidP="00E15D6C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bidi="ru-RU"/>
        </w:rPr>
      </w:pPr>
      <w:r w:rsidRPr="00E15D6C">
        <w:rPr>
          <w:rFonts w:ascii="Times New Roman" w:hAnsi="Times New Roman"/>
          <w:i/>
          <w:sz w:val="24"/>
          <w:szCs w:val="24"/>
          <w:lang w:bidi="ru-RU"/>
        </w:rPr>
        <w:t>Участие в Конкурсе означает согласие и принятие условий настоящего Положения.</w:t>
      </w:r>
    </w:p>
    <w:p w:rsidR="00924D9A" w:rsidRPr="00E15D6C" w:rsidRDefault="00924D9A" w:rsidP="00E15D6C">
      <w:pPr>
        <w:shd w:val="clear" w:color="auto" w:fill="EAF1DD" w:themeFill="accent3" w:themeFillTint="33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15D6C">
        <w:rPr>
          <w:rFonts w:ascii="Times New Roman" w:hAnsi="Times New Roman"/>
          <w:i/>
          <w:sz w:val="24"/>
          <w:szCs w:val="24"/>
          <w:lang w:bidi="ru-RU"/>
        </w:rPr>
        <w:t>Ответственность за соблюдение авторских прав работ, присланных на Конкурс, несут участники, приславшие данные работы.</w:t>
      </w:r>
      <w:r w:rsidRPr="00E15D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D9A" w:rsidRPr="00E15D6C" w:rsidRDefault="00924D9A" w:rsidP="00E15D6C">
      <w:pPr>
        <w:shd w:val="clear" w:color="auto" w:fill="EAF1DD" w:themeFill="accent3" w:themeFillTint="33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15D6C">
        <w:rPr>
          <w:rFonts w:ascii="Times New Roman" w:hAnsi="Times New Roman"/>
          <w:b/>
          <w:bCs/>
          <w:sz w:val="24"/>
          <w:szCs w:val="24"/>
        </w:rPr>
        <w:t>Тексты материалов представляются в авторской редакции. </w:t>
      </w:r>
      <w:r w:rsidRPr="00E15D6C">
        <w:rPr>
          <w:rFonts w:ascii="Times New Roman" w:hAnsi="Times New Roman"/>
          <w:b/>
          <w:sz w:val="24"/>
          <w:szCs w:val="24"/>
        </w:rPr>
        <w:br/>
      </w:r>
      <w:r w:rsidRPr="00E15D6C">
        <w:rPr>
          <w:rFonts w:ascii="Times New Roman" w:hAnsi="Times New Roman"/>
          <w:b/>
          <w:bCs/>
          <w:sz w:val="24"/>
          <w:szCs w:val="24"/>
        </w:rPr>
        <w:t>При поступлении в редакцию жалоб от других авторов на плагиат редакция пров</w:t>
      </w:r>
      <w:r w:rsidRPr="00E15D6C">
        <w:rPr>
          <w:rFonts w:ascii="Times New Roman" w:hAnsi="Times New Roman"/>
          <w:b/>
          <w:bCs/>
          <w:sz w:val="24"/>
          <w:szCs w:val="24"/>
        </w:rPr>
        <w:t>о</w:t>
      </w:r>
      <w:r w:rsidRPr="00E15D6C">
        <w:rPr>
          <w:rFonts w:ascii="Times New Roman" w:hAnsi="Times New Roman"/>
          <w:b/>
          <w:bCs/>
          <w:sz w:val="24"/>
          <w:szCs w:val="24"/>
        </w:rPr>
        <w:t xml:space="preserve">дит проверку по данному обращению. В случае подтверждения факта плагиата </w:t>
      </w:r>
      <w:r w:rsidR="00E15D6C" w:rsidRPr="00E15D6C">
        <w:rPr>
          <w:rFonts w:ascii="Times New Roman" w:hAnsi="Times New Roman"/>
          <w:b/>
          <w:bCs/>
          <w:sz w:val="24"/>
          <w:szCs w:val="24"/>
        </w:rPr>
        <w:t>м</w:t>
      </w:r>
      <w:r w:rsidR="00E15D6C" w:rsidRPr="00E15D6C">
        <w:rPr>
          <w:rFonts w:ascii="Times New Roman" w:hAnsi="Times New Roman"/>
          <w:b/>
          <w:bCs/>
          <w:sz w:val="24"/>
          <w:szCs w:val="24"/>
        </w:rPr>
        <w:t>а</w:t>
      </w:r>
      <w:r w:rsidR="00E15D6C" w:rsidRPr="00E15D6C">
        <w:rPr>
          <w:rFonts w:ascii="Times New Roman" w:hAnsi="Times New Roman"/>
          <w:b/>
          <w:bCs/>
          <w:sz w:val="24"/>
          <w:szCs w:val="24"/>
        </w:rPr>
        <w:t>териал</w:t>
      </w:r>
      <w:r w:rsidRPr="00E15D6C">
        <w:rPr>
          <w:rFonts w:ascii="Times New Roman" w:hAnsi="Times New Roman"/>
          <w:b/>
          <w:bCs/>
          <w:sz w:val="24"/>
          <w:szCs w:val="24"/>
        </w:rPr>
        <w:t xml:space="preserve"> удаляется. </w:t>
      </w:r>
    </w:p>
    <w:p w:rsidR="00E15D6C" w:rsidRPr="00E15D6C" w:rsidRDefault="00E15D6C" w:rsidP="00E15D6C">
      <w:pPr>
        <w:shd w:val="clear" w:color="auto" w:fill="EAF1DD" w:themeFill="accent3" w:themeFillTint="33"/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  <w:lang w:bidi="ru-RU"/>
        </w:rPr>
      </w:pPr>
    </w:p>
    <w:p w:rsidR="00924D9A" w:rsidRPr="00E15D6C" w:rsidRDefault="00924D9A" w:rsidP="00E15D6C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bidi="ru-RU"/>
        </w:rPr>
      </w:pPr>
      <w:r w:rsidRPr="00E15D6C">
        <w:rPr>
          <w:rFonts w:ascii="Times New Roman" w:hAnsi="Times New Roman"/>
          <w:i/>
          <w:sz w:val="24"/>
          <w:szCs w:val="24"/>
          <w:lang w:bidi="ru-RU"/>
        </w:rPr>
        <w:t>Присылая свою работу на Конкурс, авторы автоматически дают свое согласие на ра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з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мещение ее в сети Интернет, а также публикацию информации о своем участие или п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о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 xml:space="preserve">беде на сайте </w:t>
      </w:r>
      <w:r w:rsidR="00E15D6C" w:rsidRPr="00E15D6C">
        <w:rPr>
          <w:rFonts w:ascii="Times New Roman" w:hAnsi="Times New Roman"/>
          <w:i/>
          <w:sz w:val="24"/>
          <w:szCs w:val="24"/>
          <w:lang w:bidi="ru-RU"/>
        </w:rPr>
        <w:t>Организатора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, в  изданиях СМИ «СОННЭТ», в официальных гру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п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пах СМИ «СОННЭТ» в социальных сетях.</w:t>
      </w:r>
    </w:p>
    <w:p w:rsidR="00D705CF" w:rsidRPr="00E15D6C" w:rsidRDefault="00D705CF" w:rsidP="00E15D6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705CF" w:rsidRPr="00E15D6C" w:rsidSect="00D705CF">
      <w:footerReference w:type="default" r:id="rId16"/>
      <w:footerReference w:type="first" r:id="rId17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F1" w:rsidRDefault="00D710F1" w:rsidP="00DA485A">
      <w:pPr>
        <w:spacing w:after="0" w:line="240" w:lineRule="auto"/>
      </w:pPr>
      <w:r>
        <w:separator/>
      </w:r>
    </w:p>
  </w:endnote>
  <w:endnote w:type="continuationSeparator" w:id="0">
    <w:p w:rsidR="00D710F1" w:rsidRDefault="00D710F1" w:rsidP="00D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30804"/>
      <w:docPartObj>
        <w:docPartGallery w:val="Page Numbers (Bottom of Page)"/>
        <w:docPartUnique/>
      </w:docPartObj>
    </w:sdtPr>
    <w:sdtEndPr/>
    <w:sdtContent>
      <w:p w:rsidR="00C55D85" w:rsidRDefault="00C55D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7F">
          <w:rPr>
            <w:noProof/>
          </w:rPr>
          <w:t>4</w:t>
        </w:r>
        <w:r>
          <w:fldChar w:fldCharType="end"/>
        </w:r>
      </w:p>
    </w:sdtContent>
  </w:sdt>
  <w:p w:rsidR="00C55D85" w:rsidRDefault="00C55D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5" w:rsidRDefault="003F79ED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70F894" wp14:editId="69FD3A47">
              <wp:simplePos x="0" y="0"/>
              <wp:positionH relativeFrom="column">
                <wp:posOffset>-413385</wp:posOffset>
              </wp:positionH>
              <wp:positionV relativeFrom="paragraph">
                <wp:posOffset>-79375</wp:posOffset>
              </wp:positionV>
              <wp:extent cx="6812280" cy="379095"/>
              <wp:effectExtent l="0" t="0" r="0" b="1905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4D7" w:rsidRDefault="00AC34D7" w:rsidP="00AC34D7">
                          <w:pPr>
                            <w:spacing w:after="0" w:line="192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  <w:r w:rsidRPr="00EC2460"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  <w:t xml:space="preserve">Свидетельство о регистрации средства массовой информации </w:t>
                          </w:r>
                          <w:r w:rsidR="00A067ED"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  <w:t>Эл № ФС 77-66674 от 27.07.2016</w:t>
                          </w:r>
                        </w:p>
                        <w:p w:rsidR="003D65A5" w:rsidRPr="00EC2460" w:rsidRDefault="003D65A5" w:rsidP="003D65A5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5pt;margin-top:-6.25pt;width:536.4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" filled="f" stroked="f">
              <v:textbox>
                <w:txbxContent>
                  <w:p w:rsidR="00AC34D7" w:rsidRDefault="00AC34D7" w:rsidP="00AC34D7">
                    <w:pPr>
                      <w:spacing w:after="0" w:line="192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</w:pPr>
                    <w:r w:rsidRPr="00EC2460"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  <w:t xml:space="preserve">Свидетельство о регистрации средства массовой информации </w:t>
                    </w:r>
                    <w:r w:rsidR="00A067ED"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  <w:t>Эл № ФС 77-66674 от 27.07.2016</w:t>
                    </w:r>
                  </w:p>
                  <w:p w:rsidR="003D65A5" w:rsidRPr="00EC2460" w:rsidRDefault="003D65A5" w:rsidP="003D65A5">
                    <w:pPr>
                      <w:jc w:val="center"/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F1" w:rsidRDefault="00D710F1" w:rsidP="00DA485A">
      <w:pPr>
        <w:spacing w:after="0" w:line="240" w:lineRule="auto"/>
      </w:pPr>
      <w:r>
        <w:separator/>
      </w:r>
    </w:p>
  </w:footnote>
  <w:footnote w:type="continuationSeparator" w:id="0">
    <w:p w:rsidR="00D710F1" w:rsidRDefault="00D710F1" w:rsidP="00DA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731"/>
    <w:multiLevelType w:val="hybridMultilevel"/>
    <w:tmpl w:val="04D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642"/>
    <w:multiLevelType w:val="hybridMultilevel"/>
    <w:tmpl w:val="E51C0A26"/>
    <w:lvl w:ilvl="0" w:tplc="9B74539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6D24"/>
    <w:multiLevelType w:val="hybridMultilevel"/>
    <w:tmpl w:val="C026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979"/>
    <w:multiLevelType w:val="hybridMultilevel"/>
    <w:tmpl w:val="254A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73E9"/>
    <w:multiLevelType w:val="hybridMultilevel"/>
    <w:tmpl w:val="050E2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autoHyphenation/>
  <w:characterSpacingControl w:val="doNotCompress"/>
  <w:hdrShapeDefaults>
    <o:shapedefaults v:ext="edit" spidmax="2049">
      <o:colormru v:ext="edit" colors="#ff9,#ffc,#2ef2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0"/>
    <w:rsid w:val="00005D0D"/>
    <w:rsid w:val="00013866"/>
    <w:rsid w:val="00020EA8"/>
    <w:rsid w:val="00035447"/>
    <w:rsid w:val="0003658E"/>
    <w:rsid w:val="00054598"/>
    <w:rsid w:val="000573EB"/>
    <w:rsid w:val="00060157"/>
    <w:rsid w:val="00067514"/>
    <w:rsid w:val="000676D4"/>
    <w:rsid w:val="000678A3"/>
    <w:rsid w:val="0007077C"/>
    <w:rsid w:val="0009134E"/>
    <w:rsid w:val="000A387C"/>
    <w:rsid w:val="000C125E"/>
    <w:rsid w:val="000D5B49"/>
    <w:rsid w:val="00102E75"/>
    <w:rsid w:val="00105216"/>
    <w:rsid w:val="00105F6D"/>
    <w:rsid w:val="0012521B"/>
    <w:rsid w:val="00157442"/>
    <w:rsid w:val="00166E95"/>
    <w:rsid w:val="001824AD"/>
    <w:rsid w:val="001B0997"/>
    <w:rsid w:val="001B257C"/>
    <w:rsid w:val="001B2A22"/>
    <w:rsid w:val="001B6C98"/>
    <w:rsid w:val="001C5243"/>
    <w:rsid w:val="001C623F"/>
    <w:rsid w:val="001E2102"/>
    <w:rsid w:val="001F0076"/>
    <w:rsid w:val="001F65D3"/>
    <w:rsid w:val="00202B56"/>
    <w:rsid w:val="002160A4"/>
    <w:rsid w:val="0024396A"/>
    <w:rsid w:val="00244D9A"/>
    <w:rsid w:val="002514E0"/>
    <w:rsid w:val="00255E8A"/>
    <w:rsid w:val="00266C05"/>
    <w:rsid w:val="00273F31"/>
    <w:rsid w:val="002828D5"/>
    <w:rsid w:val="00293FB0"/>
    <w:rsid w:val="002A2361"/>
    <w:rsid w:val="002E1E62"/>
    <w:rsid w:val="00302631"/>
    <w:rsid w:val="0031612B"/>
    <w:rsid w:val="00323155"/>
    <w:rsid w:val="00336508"/>
    <w:rsid w:val="00370854"/>
    <w:rsid w:val="00381D8E"/>
    <w:rsid w:val="00382304"/>
    <w:rsid w:val="003A131A"/>
    <w:rsid w:val="003A4FD2"/>
    <w:rsid w:val="003A57B6"/>
    <w:rsid w:val="003B1FFB"/>
    <w:rsid w:val="003B36E3"/>
    <w:rsid w:val="003C2C53"/>
    <w:rsid w:val="003D07EA"/>
    <w:rsid w:val="003D65A5"/>
    <w:rsid w:val="003F5BBE"/>
    <w:rsid w:val="003F75E8"/>
    <w:rsid w:val="003F79ED"/>
    <w:rsid w:val="00431896"/>
    <w:rsid w:val="004323BD"/>
    <w:rsid w:val="00440BC9"/>
    <w:rsid w:val="00441F6B"/>
    <w:rsid w:val="00445E0B"/>
    <w:rsid w:val="00450D7F"/>
    <w:rsid w:val="004560E8"/>
    <w:rsid w:val="00457E0E"/>
    <w:rsid w:val="00464BAC"/>
    <w:rsid w:val="00473B38"/>
    <w:rsid w:val="004D072C"/>
    <w:rsid w:val="004E4F86"/>
    <w:rsid w:val="004E7665"/>
    <w:rsid w:val="004F0FA3"/>
    <w:rsid w:val="0052198E"/>
    <w:rsid w:val="00533293"/>
    <w:rsid w:val="005414A8"/>
    <w:rsid w:val="0054154B"/>
    <w:rsid w:val="00545EEE"/>
    <w:rsid w:val="005535CF"/>
    <w:rsid w:val="00557034"/>
    <w:rsid w:val="0057125D"/>
    <w:rsid w:val="005978BC"/>
    <w:rsid w:val="005A5D92"/>
    <w:rsid w:val="005B5253"/>
    <w:rsid w:val="005D098B"/>
    <w:rsid w:val="005F276F"/>
    <w:rsid w:val="0060501F"/>
    <w:rsid w:val="006074C6"/>
    <w:rsid w:val="006327F0"/>
    <w:rsid w:val="00643355"/>
    <w:rsid w:val="00647FEB"/>
    <w:rsid w:val="00653CBB"/>
    <w:rsid w:val="00673440"/>
    <w:rsid w:val="00685858"/>
    <w:rsid w:val="00687243"/>
    <w:rsid w:val="006B47E4"/>
    <w:rsid w:val="006C6E6E"/>
    <w:rsid w:val="006E17B9"/>
    <w:rsid w:val="00700ED7"/>
    <w:rsid w:val="00720756"/>
    <w:rsid w:val="00725332"/>
    <w:rsid w:val="00734BB3"/>
    <w:rsid w:val="00762F01"/>
    <w:rsid w:val="007653DC"/>
    <w:rsid w:val="00771639"/>
    <w:rsid w:val="00775F86"/>
    <w:rsid w:val="00776380"/>
    <w:rsid w:val="0079275A"/>
    <w:rsid w:val="00794377"/>
    <w:rsid w:val="007B3C6E"/>
    <w:rsid w:val="007D0A82"/>
    <w:rsid w:val="007E19B2"/>
    <w:rsid w:val="007E616C"/>
    <w:rsid w:val="007E7BB7"/>
    <w:rsid w:val="00812EF3"/>
    <w:rsid w:val="00824DBD"/>
    <w:rsid w:val="008275D8"/>
    <w:rsid w:val="00843471"/>
    <w:rsid w:val="00855230"/>
    <w:rsid w:val="00855853"/>
    <w:rsid w:val="00864122"/>
    <w:rsid w:val="00887DA0"/>
    <w:rsid w:val="00892B62"/>
    <w:rsid w:val="008978C1"/>
    <w:rsid w:val="008A4D13"/>
    <w:rsid w:val="008B5A70"/>
    <w:rsid w:val="008D2759"/>
    <w:rsid w:val="008D29BD"/>
    <w:rsid w:val="00901809"/>
    <w:rsid w:val="0090651D"/>
    <w:rsid w:val="009159CF"/>
    <w:rsid w:val="00924D9A"/>
    <w:rsid w:val="00934DCE"/>
    <w:rsid w:val="009365D8"/>
    <w:rsid w:val="00971C81"/>
    <w:rsid w:val="0098018D"/>
    <w:rsid w:val="00983A66"/>
    <w:rsid w:val="009E3E97"/>
    <w:rsid w:val="009F7D59"/>
    <w:rsid w:val="00A0274C"/>
    <w:rsid w:val="00A067ED"/>
    <w:rsid w:val="00A20A56"/>
    <w:rsid w:val="00A34DF8"/>
    <w:rsid w:val="00A47B5F"/>
    <w:rsid w:val="00A6290A"/>
    <w:rsid w:val="00A6504B"/>
    <w:rsid w:val="00A7036E"/>
    <w:rsid w:val="00A933F1"/>
    <w:rsid w:val="00AB5115"/>
    <w:rsid w:val="00AC0743"/>
    <w:rsid w:val="00AC34D7"/>
    <w:rsid w:val="00AE2302"/>
    <w:rsid w:val="00AE5600"/>
    <w:rsid w:val="00AF66E4"/>
    <w:rsid w:val="00B037EE"/>
    <w:rsid w:val="00B04407"/>
    <w:rsid w:val="00B272B9"/>
    <w:rsid w:val="00B461F2"/>
    <w:rsid w:val="00B706D7"/>
    <w:rsid w:val="00B84A8D"/>
    <w:rsid w:val="00BA232C"/>
    <w:rsid w:val="00BC2B3C"/>
    <w:rsid w:val="00BC49C2"/>
    <w:rsid w:val="00BD0824"/>
    <w:rsid w:val="00BE675A"/>
    <w:rsid w:val="00BF398D"/>
    <w:rsid w:val="00C51DC1"/>
    <w:rsid w:val="00C5568C"/>
    <w:rsid w:val="00C55D85"/>
    <w:rsid w:val="00C7290B"/>
    <w:rsid w:val="00C75D03"/>
    <w:rsid w:val="00C83CF3"/>
    <w:rsid w:val="00C900F9"/>
    <w:rsid w:val="00CA29BB"/>
    <w:rsid w:val="00CA5E0C"/>
    <w:rsid w:val="00CE61BA"/>
    <w:rsid w:val="00CF59F6"/>
    <w:rsid w:val="00D04225"/>
    <w:rsid w:val="00D051B0"/>
    <w:rsid w:val="00D07CEF"/>
    <w:rsid w:val="00D07D7D"/>
    <w:rsid w:val="00D705CF"/>
    <w:rsid w:val="00D710F1"/>
    <w:rsid w:val="00D80B02"/>
    <w:rsid w:val="00D97BCA"/>
    <w:rsid w:val="00DA2E08"/>
    <w:rsid w:val="00DA485A"/>
    <w:rsid w:val="00DB3D9F"/>
    <w:rsid w:val="00DF604D"/>
    <w:rsid w:val="00E10502"/>
    <w:rsid w:val="00E15D6C"/>
    <w:rsid w:val="00E43E82"/>
    <w:rsid w:val="00E60FC7"/>
    <w:rsid w:val="00E82E5F"/>
    <w:rsid w:val="00E87A16"/>
    <w:rsid w:val="00E94742"/>
    <w:rsid w:val="00EB441D"/>
    <w:rsid w:val="00EC2460"/>
    <w:rsid w:val="00ED4659"/>
    <w:rsid w:val="00EF35A8"/>
    <w:rsid w:val="00EF5623"/>
    <w:rsid w:val="00F02BD8"/>
    <w:rsid w:val="00F15903"/>
    <w:rsid w:val="00F33916"/>
    <w:rsid w:val="00F42DE9"/>
    <w:rsid w:val="00F45B0E"/>
    <w:rsid w:val="00F516CC"/>
    <w:rsid w:val="00F840BB"/>
    <w:rsid w:val="00FD2B17"/>
    <w:rsid w:val="00FE0A0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,#2ef2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mailto:konkurs@son-net.info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konkurs@son-net.info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24D8E-9393-4C04-AEA1-8969C15D3449}" type="doc">
      <dgm:prSet loTypeId="urn:microsoft.com/office/officeart/2008/layout/HexagonCluster" loCatId="picture" qsTypeId="urn:microsoft.com/office/officeart/2005/8/quickstyle/simple1" qsCatId="simple" csTypeId="urn:microsoft.com/office/officeart/2005/8/colors/accent6_1" csCatId="accent6" phldr="1"/>
      <dgm:spPr/>
    </dgm:pt>
    <dgm:pt modelId="{3F76DBA1-8C07-4039-803B-4503507154B4}">
      <dgm:prSet phldrT="[Текст]"/>
      <dgm:spPr/>
      <dgm:t>
        <a:bodyPr/>
        <a:lstStyle/>
        <a:p>
          <a:r>
            <a:rPr lang="ru-RU" b="1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gm:t>
    </dgm:pt>
    <dgm:pt modelId="{3F913398-1E80-4999-8C97-3B44CD536628}" type="parTrans" cxnId="{13B103EF-D034-4AF2-A2E2-221A0E808F35}">
      <dgm:prSet/>
      <dgm:spPr/>
      <dgm:t>
        <a:bodyPr/>
        <a:lstStyle/>
        <a:p>
          <a:endParaRPr lang="ru-RU"/>
        </a:p>
      </dgm:t>
    </dgm:pt>
    <dgm:pt modelId="{1CE17EE4-D292-4FD0-9E51-31C8DE70120B}" type="sibTrans" cxnId="{13B103EF-D034-4AF2-A2E2-221A0E808F35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id="0" name="" descr="C:\Users\Iri№a\Desktop\Логотип.png"/>
        </a:ext>
      </dgm:extLst>
    </dgm:pt>
    <dgm:pt modelId="{C55B22D5-967A-4B82-A014-0CB4C8C46F3F}" type="pres">
      <dgm:prSet presAssocID="{DF024D8E-9393-4C04-AEA1-8969C15D3449}" presName="Name0" presStyleCnt="0">
        <dgm:presLayoutVars>
          <dgm:chMax val="21"/>
          <dgm:chPref val="21"/>
        </dgm:presLayoutVars>
      </dgm:prSet>
      <dgm:spPr/>
    </dgm:pt>
    <dgm:pt modelId="{F35F851B-B1ED-4641-A0D6-DAA8FB74A3A9}" type="pres">
      <dgm:prSet presAssocID="{3F76DBA1-8C07-4039-803B-4503507154B4}" presName="text1" presStyleCnt="0"/>
      <dgm:spPr/>
    </dgm:pt>
    <dgm:pt modelId="{4876C25F-EBA9-410B-A669-E8C5AD6AB7D6}" type="pres">
      <dgm:prSet presAssocID="{3F76DBA1-8C07-4039-803B-4503507154B4}" presName="textRepeatNode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C5F62-849E-43BB-A97C-E641747AA662}" type="pres">
      <dgm:prSet presAssocID="{3F76DBA1-8C07-4039-803B-4503507154B4}" presName="textaccent1" presStyleCnt="0"/>
      <dgm:spPr/>
    </dgm:pt>
    <dgm:pt modelId="{CB099138-D2F2-4421-80E8-E34AFD1AF822}" type="pres">
      <dgm:prSet presAssocID="{3F76DBA1-8C07-4039-803B-4503507154B4}" presName="accentRepeatNode" presStyleLbl="solidAlignAcc1" presStyleIdx="0" presStyleCnt="2"/>
      <dgm:spPr/>
    </dgm:pt>
    <dgm:pt modelId="{8C45A82D-7771-4A23-877B-49F76AC201D4}" type="pres">
      <dgm:prSet presAssocID="{1CE17EE4-D292-4FD0-9E51-31C8DE70120B}" presName="image1" presStyleCnt="0"/>
      <dgm:spPr/>
    </dgm:pt>
    <dgm:pt modelId="{C28FFE58-111F-415E-A459-7CA576CE7D04}" type="pres">
      <dgm:prSet presAssocID="{1CE17EE4-D292-4FD0-9E51-31C8DE70120B}" presName="imageRepeatNode" presStyleLbl="alignAcc1" presStyleIdx="0" presStyleCnt="1"/>
      <dgm:spPr/>
      <dgm:t>
        <a:bodyPr/>
        <a:lstStyle/>
        <a:p>
          <a:endParaRPr lang="ru-RU"/>
        </a:p>
      </dgm:t>
    </dgm:pt>
    <dgm:pt modelId="{F0E22705-B94A-42B2-B299-C77E6702DB0D}" type="pres">
      <dgm:prSet presAssocID="{1CE17EE4-D292-4FD0-9E51-31C8DE70120B}" presName="imageaccent1" presStyleCnt="0"/>
      <dgm:spPr/>
    </dgm:pt>
    <dgm:pt modelId="{95562625-6AD8-46B6-B09B-D726410FF213}" type="pres">
      <dgm:prSet presAssocID="{1CE17EE4-D292-4FD0-9E51-31C8DE70120B}" presName="accentRepeatNode" presStyleLbl="solidAlignAcc1" presStyleIdx="1" presStyleCnt="2"/>
      <dgm:spPr/>
    </dgm:pt>
  </dgm:ptLst>
  <dgm:cxnLst>
    <dgm:cxn modelId="{97EFFA59-E7F1-4FD0-A55E-2AB9A14F1139}" type="presOf" srcId="{3F76DBA1-8C07-4039-803B-4503507154B4}" destId="{4876C25F-EBA9-410B-A669-E8C5AD6AB7D6}" srcOrd="0" destOrd="0" presId="urn:microsoft.com/office/officeart/2008/layout/HexagonCluster"/>
    <dgm:cxn modelId="{13B103EF-D034-4AF2-A2E2-221A0E808F35}" srcId="{DF024D8E-9393-4C04-AEA1-8969C15D3449}" destId="{3F76DBA1-8C07-4039-803B-4503507154B4}" srcOrd="0" destOrd="0" parTransId="{3F913398-1E80-4999-8C97-3B44CD536628}" sibTransId="{1CE17EE4-D292-4FD0-9E51-31C8DE70120B}"/>
    <dgm:cxn modelId="{765CA50C-164D-443A-BF1D-2BF48BE871AC}" type="presOf" srcId="{1CE17EE4-D292-4FD0-9E51-31C8DE70120B}" destId="{C28FFE58-111F-415E-A459-7CA576CE7D04}" srcOrd="0" destOrd="0" presId="urn:microsoft.com/office/officeart/2008/layout/HexagonCluster"/>
    <dgm:cxn modelId="{438F6E41-E748-4C8C-B1FF-E1E35E131885}" type="presOf" srcId="{DF024D8E-9393-4C04-AEA1-8969C15D3449}" destId="{C55B22D5-967A-4B82-A014-0CB4C8C46F3F}" srcOrd="0" destOrd="0" presId="urn:microsoft.com/office/officeart/2008/layout/HexagonCluster"/>
    <dgm:cxn modelId="{771E7CC2-5B78-489A-8FC9-275F046CA377}" type="presParOf" srcId="{C55B22D5-967A-4B82-A014-0CB4C8C46F3F}" destId="{F35F851B-B1ED-4641-A0D6-DAA8FB74A3A9}" srcOrd="0" destOrd="0" presId="urn:microsoft.com/office/officeart/2008/layout/HexagonCluster"/>
    <dgm:cxn modelId="{84660DDF-99AB-40EA-B936-89E9154F410C}" type="presParOf" srcId="{F35F851B-B1ED-4641-A0D6-DAA8FB74A3A9}" destId="{4876C25F-EBA9-410B-A669-E8C5AD6AB7D6}" srcOrd="0" destOrd="0" presId="urn:microsoft.com/office/officeart/2008/layout/HexagonCluster"/>
    <dgm:cxn modelId="{A6CB63A5-A7E2-4DC8-9A57-29D65296DFF8}" type="presParOf" srcId="{C55B22D5-967A-4B82-A014-0CB4C8C46F3F}" destId="{D05C5F62-849E-43BB-A97C-E641747AA662}" srcOrd="1" destOrd="0" presId="urn:microsoft.com/office/officeart/2008/layout/HexagonCluster"/>
    <dgm:cxn modelId="{628FEF5E-DBBA-43FA-8FFC-51F2C39B2DBC}" type="presParOf" srcId="{D05C5F62-849E-43BB-A97C-E641747AA662}" destId="{CB099138-D2F2-4421-80E8-E34AFD1AF822}" srcOrd="0" destOrd="0" presId="urn:microsoft.com/office/officeart/2008/layout/HexagonCluster"/>
    <dgm:cxn modelId="{215E55B0-2B4C-4A9B-9AA5-B0EEED5A3AD2}" type="presParOf" srcId="{C55B22D5-967A-4B82-A014-0CB4C8C46F3F}" destId="{8C45A82D-7771-4A23-877B-49F76AC201D4}" srcOrd="2" destOrd="0" presId="urn:microsoft.com/office/officeart/2008/layout/HexagonCluster"/>
    <dgm:cxn modelId="{D42BCC48-46F8-4349-88C8-C2249F58AEBC}" type="presParOf" srcId="{8C45A82D-7771-4A23-877B-49F76AC201D4}" destId="{C28FFE58-111F-415E-A459-7CA576CE7D04}" srcOrd="0" destOrd="0" presId="urn:microsoft.com/office/officeart/2008/layout/HexagonCluster"/>
    <dgm:cxn modelId="{E1D6AC49-9F59-46BE-9B16-790AD116CDEE}" type="presParOf" srcId="{C55B22D5-967A-4B82-A014-0CB4C8C46F3F}" destId="{F0E22705-B94A-42B2-B299-C77E6702DB0D}" srcOrd="3" destOrd="0" presId="urn:microsoft.com/office/officeart/2008/layout/HexagonCluster"/>
    <dgm:cxn modelId="{F04DBA3D-4EB5-4E8A-BF36-8120591AF375}" type="presParOf" srcId="{F0E22705-B94A-42B2-B299-C77E6702DB0D}" destId="{95562625-6AD8-46B6-B09B-D726410FF21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76C25F-EBA9-410B-A669-E8C5AD6AB7D6}">
      <dsp:nvSpPr>
        <dsp:cNvPr id="0" name=""/>
        <dsp:cNvSpPr/>
      </dsp:nvSpPr>
      <dsp:spPr>
        <a:xfrm>
          <a:off x="952523" y="699743"/>
          <a:ext cx="1152501" cy="99249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sp:txBody>
      <dsp:txXfrm>
        <a:off x="1131272" y="853676"/>
        <a:ext cx="795003" cy="684626"/>
      </dsp:txXfrm>
    </dsp:sp>
    <dsp:sp modelId="{CB099138-D2F2-4421-80E8-E34AFD1AF822}">
      <dsp:nvSpPr>
        <dsp:cNvPr id="0" name=""/>
        <dsp:cNvSpPr/>
      </dsp:nvSpPr>
      <dsp:spPr>
        <a:xfrm>
          <a:off x="979257" y="1138018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8FFE58-111F-415E-A459-7CA576CE7D04}">
      <dsp:nvSpPr>
        <dsp:cNvPr id="0" name=""/>
        <dsp:cNvSpPr/>
      </dsp:nvSpPr>
      <dsp:spPr>
        <a:xfrm>
          <a:off x="0" y="174663"/>
          <a:ext cx="1151027" cy="99218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562625-6AD8-46B6-B09B-D726410FF213}">
      <dsp:nvSpPr>
        <dsp:cNvPr id="0" name=""/>
        <dsp:cNvSpPr/>
      </dsp:nvSpPr>
      <dsp:spPr>
        <a:xfrm>
          <a:off x="779280" y="1029512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3838-7046-4214-B37D-59CCDD54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5228</CharactersWithSpaces>
  <SharedDoc>false</SharedDoc>
  <HLinks>
    <vt:vector size="24" baseType="variant">
      <vt:variant>
        <vt:i4>1048672</vt:i4>
      </vt:variant>
      <vt:variant>
        <vt:i4>12</vt:i4>
      </vt:variant>
      <vt:variant>
        <vt:i4>0</vt:i4>
      </vt:variant>
      <vt:variant>
        <vt:i4>5</vt:i4>
      </vt:variant>
      <vt:variant>
        <vt:lpwstr>mailto:G***@mail.ru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https://e-koncept.ru/teleconf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http://e-koncept.ru/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http://e-koncept.ru/teleconf/list/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2018-01-07T18:55:00Z</dcterms:created>
  <dcterms:modified xsi:type="dcterms:W3CDTF">2018-01-07T18:55:00Z</dcterms:modified>
</cp:coreProperties>
</file>