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A74" w:rsidRPr="003D2C29" w:rsidRDefault="003D2C29" w:rsidP="003D2C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C29">
        <w:rPr>
          <w:rFonts w:ascii="Times New Roman" w:hAnsi="Times New Roman" w:cs="Times New Roman"/>
          <w:b/>
          <w:sz w:val="28"/>
          <w:szCs w:val="28"/>
        </w:rPr>
        <w:t>Заявка на получение спецкурса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3"/>
        <w:gridCol w:w="5918"/>
        <w:gridCol w:w="3180"/>
      </w:tblGrid>
      <w:tr w:rsidR="00431B49" w:rsidRPr="003D2C29" w:rsidTr="00431B49">
        <w:tc>
          <w:tcPr>
            <w:tcW w:w="9571" w:type="dxa"/>
            <w:gridSpan w:val="3"/>
            <w:shd w:val="clear" w:color="auto" w:fill="E36C0A" w:themeFill="accent6" w:themeFillShade="BF"/>
          </w:tcPr>
          <w:p w:rsidR="00431B49" w:rsidRPr="003D2C29" w:rsidRDefault="00431B49" w:rsidP="003D2C2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31B49" w:rsidRPr="003D2C29" w:rsidRDefault="00431B49" w:rsidP="003D2C2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2C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спецкурса</w:t>
            </w:r>
          </w:p>
        </w:tc>
      </w:tr>
      <w:tr w:rsidR="00431B49" w:rsidRPr="003D2C29" w:rsidTr="001F7DF8">
        <w:tc>
          <w:tcPr>
            <w:tcW w:w="9571" w:type="dxa"/>
            <w:gridSpan w:val="3"/>
          </w:tcPr>
          <w:p w:rsidR="00431B49" w:rsidRPr="003D2C29" w:rsidRDefault="00431B49" w:rsidP="003D2C2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31B49" w:rsidRPr="003D2C29" w:rsidTr="001F7DF8">
        <w:tc>
          <w:tcPr>
            <w:tcW w:w="9571" w:type="dxa"/>
            <w:gridSpan w:val="3"/>
          </w:tcPr>
          <w:p w:rsidR="00431B49" w:rsidRPr="003D2C29" w:rsidRDefault="00431B49" w:rsidP="003D2C2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31B49" w:rsidRPr="003D2C29" w:rsidTr="001F7DF8">
        <w:tc>
          <w:tcPr>
            <w:tcW w:w="9571" w:type="dxa"/>
            <w:gridSpan w:val="3"/>
          </w:tcPr>
          <w:p w:rsidR="00431B49" w:rsidRPr="003D2C29" w:rsidRDefault="00431B49" w:rsidP="003D2C2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D2C29" w:rsidRPr="003D2C29" w:rsidTr="00431B49">
        <w:tc>
          <w:tcPr>
            <w:tcW w:w="9571" w:type="dxa"/>
            <w:gridSpan w:val="3"/>
            <w:shd w:val="clear" w:color="auto" w:fill="E36C0A" w:themeFill="accent6" w:themeFillShade="BF"/>
          </w:tcPr>
          <w:p w:rsidR="003D2C29" w:rsidRPr="003D2C29" w:rsidRDefault="003D2C29" w:rsidP="003D2C2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2C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Контактные данные</w:t>
            </w:r>
          </w:p>
        </w:tc>
      </w:tr>
      <w:tr w:rsidR="003D2C29" w:rsidRPr="003D2C29" w:rsidTr="00431B49">
        <w:tc>
          <w:tcPr>
            <w:tcW w:w="473" w:type="dxa"/>
          </w:tcPr>
          <w:p w:rsidR="003D2C29" w:rsidRPr="003D2C29" w:rsidRDefault="003D2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18" w:type="dxa"/>
          </w:tcPr>
          <w:p w:rsidR="003D2C29" w:rsidRPr="003D2C29" w:rsidRDefault="003D2C29" w:rsidP="003D2C2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2C29">
              <w:rPr>
                <w:rFonts w:ascii="Times New Roman" w:hAnsi="Times New Roman" w:cs="Times New Roman"/>
                <w:bCs/>
                <w:sz w:val="28"/>
                <w:szCs w:val="28"/>
              </w:rPr>
              <w:t>ФИО полностью</w:t>
            </w:r>
          </w:p>
        </w:tc>
        <w:tc>
          <w:tcPr>
            <w:tcW w:w="3180" w:type="dxa"/>
          </w:tcPr>
          <w:p w:rsidR="003D2C29" w:rsidRPr="003D2C29" w:rsidRDefault="003D2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C29" w:rsidRPr="003D2C29" w:rsidTr="00431B49">
        <w:tc>
          <w:tcPr>
            <w:tcW w:w="473" w:type="dxa"/>
          </w:tcPr>
          <w:p w:rsidR="003D2C29" w:rsidRPr="003D2C29" w:rsidRDefault="003D2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18" w:type="dxa"/>
          </w:tcPr>
          <w:p w:rsidR="003D2C29" w:rsidRPr="003D2C29" w:rsidRDefault="003D2C29" w:rsidP="003D2C2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2C29">
              <w:rPr>
                <w:rFonts w:ascii="Times New Roman" w:hAnsi="Times New Roman" w:cs="Times New Roman"/>
                <w:bCs/>
                <w:sz w:val="28"/>
                <w:szCs w:val="28"/>
              </w:rPr>
              <w:t>Место работы, должность</w:t>
            </w:r>
          </w:p>
        </w:tc>
        <w:tc>
          <w:tcPr>
            <w:tcW w:w="3180" w:type="dxa"/>
          </w:tcPr>
          <w:p w:rsidR="003D2C29" w:rsidRPr="003D2C29" w:rsidRDefault="003D2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C29" w:rsidRPr="003D2C29" w:rsidTr="00431B49">
        <w:tc>
          <w:tcPr>
            <w:tcW w:w="473" w:type="dxa"/>
          </w:tcPr>
          <w:p w:rsidR="003D2C29" w:rsidRPr="003D2C29" w:rsidRDefault="003D2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18" w:type="dxa"/>
          </w:tcPr>
          <w:p w:rsidR="003D2C29" w:rsidRPr="003D2C29" w:rsidRDefault="003D2C29" w:rsidP="003D2C2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2C29">
              <w:rPr>
                <w:rFonts w:ascii="Times New Roman" w:hAnsi="Times New Roman" w:cs="Times New Roman"/>
                <w:bCs/>
                <w:sz w:val="28"/>
                <w:szCs w:val="28"/>
              </w:rPr>
              <w:t>Адрес электронной почты</w:t>
            </w:r>
          </w:p>
        </w:tc>
        <w:tc>
          <w:tcPr>
            <w:tcW w:w="3180" w:type="dxa"/>
          </w:tcPr>
          <w:p w:rsidR="003D2C29" w:rsidRPr="003D2C29" w:rsidRDefault="003D2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2C29" w:rsidRPr="003D2C29" w:rsidRDefault="003D2C29">
      <w:pPr>
        <w:rPr>
          <w:rFonts w:ascii="Times New Roman" w:hAnsi="Times New Roman" w:cs="Times New Roman"/>
          <w:sz w:val="28"/>
          <w:szCs w:val="28"/>
        </w:rPr>
      </w:pPr>
    </w:p>
    <w:p w:rsidR="00431B49" w:rsidRPr="00431B49" w:rsidRDefault="00431B49" w:rsidP="00431B49">
      <w:pPr>
        <w:shd w:val="clear" w:color="auto" w:fill="E36C0A" w:themeFill="accent6" w:themeFillShade="BF"/>
        <w:jc w:val="center"/>
        <w:rPr>
          <w:rFonts w:ascii="Times New Roman" w:hAnsi="Times New Roman" w:cs="Times New Roman"/>
          <w:sz w:val="28"/>
          <w:szCs w:val="28"/>
        </w:rPr>
      </w:pPr>
      <w:r w:rsidRPr="00431B49">
        <w:rPr>
          <w:rFonts w:ascii="Times New Roman" w:hAnsi="Times New Roman" w:cs="Times New Roman"/>
          <w:sz w:val="28"/>
          <w:szCs w:val="28"/>
        </w:rPr>
        <w:t>Возможные способы оплаты.</w:t>
      </w:r>
    </w:p>
    <w:p w:rsidR="00431B49" w:rsidRPr="00431B49" w:rsidRDefault="00431B49" w:rsidP="00431B49">
      <w:pPr>
        <w:rPr>
          <w:rFonts w:ascii="Times New Roman" w:hAnsi="Times New Roman" w:cs="Times New Roman"/>
          <w:sz w:val="28"/>
          <w:szCs w:val="28"/>
        </w:rPr>
      </w:pPr>
      <w:r w:rsidRPr="00431B4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F1035AB" wp14:editId="6BE7B1AB">
            <wp:extent cx="1428750" cy="7111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onal-Passpor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508" cy="712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1B4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297D114" wp14:editId="053CABBC">
            <wp:extent cx="1019175" cy="8667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pple_144412_mzl.vwhojflp.320x480-7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379" cy="867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1B4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394F902" wp14:editId="05216D90">
            <wp:extent cx="1514475" cy="82013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ндекс-деньги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666" cy="819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B49" w:rsidRPr="00431B49" w:rsidRDefault="00431B49" w:rsidP="00431B49">
      <w:pPr>
        <w:rPr>
          <w:rFonts w:ascii="Times New Roman" w:hAnsi="Times New Roman" w:cs="Times New Roman"/>
          <w:sz w:val="28"/>
          <w:szCs w:val="28"/>
        </w:rPr>
      </w:pPr>
      <w:r w:rsidRPr="00431B49">
        <w:rPr>
          <w:rFonts w:ascii="Times New Roman" w:hAnsi="Times New Roman" w:cs="Times New Roman"/>
          <w:sz w:val="28"/>
          <w:szCs w:val="28"/>
        </w:rPr>
        <w:t>После обработки заявки Вам будет направлена дополнительная информация о способах и сроках оплаты.</w:t>
      </w:r>
    </w:p>
    <w:p w:rsidR="00431B49" w:rsidRPr="00431B49" w:rsidRDefault="00431B49" w:rsidP="00431B49">
      <w:pPr>
        <w:rPr>
          <w:rFonts w:ascii="Times New Roman" w:hAnsi="Times New Roman" w:cs="Times New Roman"/>
          <w:sz w:val="28"/>
          <w:szCs w:val="28"/>
        </w:rPr>
      </w:pPr>
      <w:r w:rsidRPr="00431B49">
        <w:rPr>
          <w:rFonts w:ascii="Times New Roman" w:hAnsi="Times New Roman" w:cs="Times New Roman"/>
          <w:i/>
          <w:iCs/>
          <w:sz w:val="28"/>
          <w:szCs w:val="28"/>
        </w:rPr>
        <w:t xml:space="preserve">Уважаемые коллеги, будьте предельно внимательны при оформлении заявки. То, что вы укажете в заявке,  будет написано в </w:t>
      </w:r>
      <w:r>
        <w:rPr>
          <w:rFonts w:ascii="Times New Roman" w:hAnsi="Times New Roman" w:cs="Times New Roman"/>
          <w:i/>
          <w:iCs/>
          <w:sz w:val="28"/>
          <w:szCs w:val="28"/>
        </w:rPr>
        <w:t>Сертификате</w:t>
      </w:r>
      <w:bookmarkStart w:id="0" w:name="_GoBack"/>
      <w:bookmarkEnd w:id="0"/>
      <w:r w:rsidRPr="00431B49">
        <w:rPr>
          <w:rFonts w:ascii="Times New Roman" w:hAnsi="Times New Roman" w:cs="Times New Roman"/>
          <w:i/>
          <w:iCs/>
          <w:sz w:val="28"/>
          <w:szCs w:val="28"/>
        </w:rPr>
        <w:t>. Подготовка дубликатов документов производится только по просьбе участников (координаторов) и только за дополнительную плату (возмещение технических издержек). Стоимость работы составит 60 рублей за один документ.</w:t>
      </w:r>
    </w:p>
    <w:p w:rsidR="003D2C29" w:rsidRPr="003D2C29" w:rsidRDefault="003D2C29">
      <w:pPr>
        <w:rPr>
          <w:rFonts w:ascii="Times New Roman" w:hAnsi="Times New Roman" w:cs="Times New Roman"/>
          <w:sz w:val="28"/>
          <w:szCs w:val="28"/>
        </w:rPr>
      </w:pPr>
    </w:p>
    <w:sectPr w:rsidR="003D2C29" w:rsidRPr="003D2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266"/>
    <w:rsid w:val="003D2C29"/>
    <w:rsid w:val="00431B49"/>
    <w:rsid w:val="00716266"/>
    <w:rsid w:val="0082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1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B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1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B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Iri№a</dc:creator>
  <cp:lastModifiedBy>Iri№a</cp:lastModifiedBy>
  <cp:revision>2</cp:revision>
  <dcterms:created xsi:type="dcterms:W3CDTF">2017-01-05T17:35:00Z</dcterms:created>
  <dcterms:modified xsi:type="dcterms:W3CDTF">2017-01-05T17:35:00Z</dcterms:modified>
</cp:coreProperties>
</file>