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DB" w:rsidRDefault="005514DB" w:rsidP="006C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194" w:rsidRPr="002F6B6C" w:rsidRDefault="000F3D23" w:rsidP="001C589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2013 году </w:t>
      </w:r>
      <w:r w:rsidR="00D26194" w:rsidRPr="002F6B6C">
        <w:rPr>
          <w:rFonts w:ascii="Times New Roman" w:hAnsi="Times New Roman" w:cs="Times New Roman"/>
          <w:sz w:val="28"/>
          <w:szCs w:val="28"/>
        </w:rPr>
        <w:t xml:space="preserve">появился новый федеральный закон ФЗ №442  «Об основах социального обслуживания граждан в РФ», вступивший в силу с 01.01.2015 г. Этот закон регламентирует правовые, экономические, а также организационные основы деятельности в области социального обслуживания граждан в РФ. </w:t>
      </w:r>
    </w:p>
    <w:p w:rsidR="00A068C9" w:rsidRDefault="00D26194" w:rsidP="00A068C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6B6C">
        <w:rPr>
          <w:rFonts w:ascii="Times New Roman" w:hAnsi="Times New Roman" w:cs="Times New Roman"/>
          <w:sz w:val="28"/>
          <w:szCs w:val="28"/>
        </w:rPr>
        <w:t>На конкурс</w:t>
      </w:r>
      <w:r w:rsidR="000238B8">
        <w:rPr>
          <w:rFonts w:ascii="Times New Roman" w:hAnsi="Times New Roman" w:cs="Times New Roman"/>
          <w:sz w:val="28"/>
          <w:szCs w:val="28"/>
        </w:rPr>
        <w:t xml:space="preserve"> представлен материал</w:t>
      </w:r>
      <w:r w:rsidR="00A0693D" w:rsidRPr="002F6B6C">
        <w:rPr>
          <w:rFonts w:ascii="Times New Roman" w:hAnsi="Times New Roman" w:cs="Times New Roman"/>
          <w:sz w:val="28"/>
          <w:szCs w:val="28"/>
        </w:rPr>
        <w:t xml:space="preserve"> организационного обеспечения деятельности отделения </w:t>
      </w:r>
      <w:r w:rsidRPr="002F6B6C">
        <w:rPr>
          <w:rFonts w:ascii="Times New Roman" w:hAnsi="Times New Roman" w:cs="Times New Roman"/>
          <w:sz w:val="28"/>
          <w:szCs w:val="28"/>
        </w:rPr>
        <w:t>социального обслуживания на дому</w:t>
      </w:r>
      <w:r w:rsidR="00A068C9" w:rsidRPr="00A068C9">
        <w:rPr>
          <w:rFonts w:ascii="Times New Roman" w:hAnsi="Times New Roman" w:cs="Times New Roman"/>
          <w:sz w:val="28"/>
          <w:szCs w:val="28"/>
        </w:rPr>
        <w:t xml:space="preserve"> </w:t>
      </w:r>
      <w:r w:rsidR="00A068C9" w:rsidRPr="002F6B6C">
        <w:rPr>
          <w:rFonts w:ascii="Times New Roman" w:hAnsi="Times New Roman" w:cs="Times New Roman"/>
          <w:sz w:val="28"/>
          <w:szCs w:val="28"/>
        </w:rPr>
        <w:t>гражда</w:t>
      </w:r>
      <w:r w:rsidR="00A068C9">
        <w:rPr>
          <w:rFonts w:ascii="Times New Roman" w:hAnsi="Times New Roman" w:cs="Times New Roman"/>
          <w:sz w:val="28"/>
          <w:szCs w:val="28"/>
        </w:rPr>
        <w:t>н пожилого возраста и инвалидов.</w:t>
      </w:r>
    </w:p>
    <w:p w:rsidR="000F32E7" w:rsidRDefault="00D26194" w:rsidP="00A068C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6B6C">
        <w:rPr>
          <w:rFonts w:ascii="Times New Roman" w:hAnsi="Times New Roman" w:cs="Times New Roman"/>
          <w:sz w:val="28"/>
          <w:szCs w:val="28"/>
        </w:rPr>
        <w:t>Мною п</w:t>
      </w:r>
      <w:r w:rsidR="00A0693D" w:rsidRPr="002F6B6C">
        <w:rPr>
          <w:rFonts w:ascii="Times New Roman" w:hAnsi="Times New Roman" w:cs="Times New Roman"/>
          <w:sz w:val="28"/>
          <w:szCs w:val="28"/>
        </w:rPr>
        <w:t xml:space="preserve">редлагается </w:t>
      </w:r>
      <w:r w:rsidRPr="002F6B6C">
        <w:rPr>
          <w:rFonts w:ascii="Times New Roman" w:hAnsi="Times New Roman" w:cs="Times New Roman"/>
          <w:sz w:val="28"/>
          <w:szCs w:val="28"/>
        </w:rPr>
        <w:t xml:space="preserve">разработанная и </w:t>
      </w:r>
      <w:r w:rsidR="00A0693D" w:rsidRPr="002F6B6C">
        <w:rPr>
          <w:rFonts w:ascii="Times New Roman" w:hAnsi="Times New Roman" w:cs="Times New Roman"/>
          <w:sz w:val="28"/>
          <w:szCs w:val="28"/>
        </w:rPr>
        <w:t>апробированная</w:t>
      </w:r>
      <w:r w:rsidR="005514DB">
        <w:rPr>
          <w:rFonts w:ascii="Times New Roman" w:hAnsi="Times New Roman" w:cs="Times New Roman"/>
          <w:sz w:val="28"/>
          <w:szCs w:val="28"/>
        </w:rPr>
        <w:t xml:space="preserve"> с 2013 </w:t>
      </w:r>
      <w:r w:rsidRPr="002F6B6C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693D" w:rsidRPr="002F6B6C">
        <w:rPr>
          <w:rFonts w:ascii="Times New Roman" w:hAnsi="Times New Roman" w:cs="Times New Roman"/>
          <w:sz w:val="28"/>
          <w:szCs w:val="28"/>
        </w:rPr>
        <w:t xml:space="preserve"> рабочая документация, необходимая </w:t>
      </w:r>
      <w:r w:rsidRPr="002F6B6C">
        <w:rPr>
          <w:rFonts w:ascii="Times New Roman" w:hAnsi="Times New Roman" w:cs="Times New Roman"/>
          <w:sz w:val="28"/>
          <w:szCs w:val="28"/>
        </w:rPr>
        <w:t>специалистам и социальным работникам отделения социального обслуживания на дому граждан пожилого возраста и инвалидов.</w:t>
      </w:r>
    </w:p>
    <w:p w:rsidR="001C589B" w:rsidRDefault="001C589B" w:rsidP="00A851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документ касается </w:t>
      </w:r>
      <w:r w:rsidR="005514DB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специалистов, которые занимаются определением размера оплаты за предоставлен</w:t>
      </w:r>
      <w:r w:rsidR="00356EA3">
        <w:rPr>
          <w:rFonts w:ascii="Times New Roman" w:hAnsi="Times New Roman" w:cs="Times New Roman"/>
          <w:sz w:val="28"/>
          <w:szCs w:val="28"/>
        </w:rPr>
        <w:t xml:space="preserve">ие социальных услуг: </w:t>
      </w:r>
    </w:p>
    <w:p w:rsidR="00694A0E" w:rsidRDefault="00694A0E" w:rsidP="00A851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6EA3" w:rsidRDefault="00356EA3" w:rsidP="00356EA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Theme="majorHAnsi" w:hAnsiTheme="majorHAnsi" w:cs="Times New Roman"/>
          <w:b/>
          <w:sz w:val="32"/>
          <w:szCs w:val="32"/>
        </w:rPr>
      </w:pPr>
      <w:r w:rsidRPr="00694A0E">
        <w:rPr>
          <w:rFonts w:asciiTheme="majorHAnsi" w:hAnsiTheme="majorHAnsi" w:cs="Times New Roman"/>
          <w:b/>
          <w:sz w:val="32"/>
          <w:szCs w:val="32"/>
        </w:rPr>
        <w:t>справка о расчёте среднедушевого дохода и соответствия его размеру оплаты за гарантированные услуги</w:t>
      </w:r>
    </w:p>
    <w:p w:rsidR="00694A0E" w:rsidRPr="00694A0E" w:rsidRDefault="00694A0E" w:rsidP="00356EA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Theme="majorHAnsi" w:hAnsiTheme="majorHAnsi" w:cs="Times New Roman"/>
          <w:b/>
          <w:sz w:val="32"/>
          <w:szCs w:val="32"/>
        </w:rPr>
      </w:pPr>
    </w:p>
    <w:p w:rsidR="00A8515C" w:rsidRDefault="000F3D23" w:rsidP="00A851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26194" w:rsidRPr="002F6B6C">
        <w:rPr>
          <w:rFonts w:ascii="Times New Roman" w:hAnsi="Times New Roman" w:cs="Times New Roman"/>
          <w:sz w:val="28"/>
          <w:szCs w:val="28"/>
        </w:rPr>
        <w:t xml:space="preserve"> </w:t>
      </w:r>
      <w:r w:rsidR="00A8515C" w:rsidRPr="002F6B6C">
        <w:rPr>
          <w:rFonts w:ascii="Times New Roman" w:hAnsi="Times New Roman" w:cs="Times New Roman"/>
          <w:sz w:val="28"/>
          <w:szCs w:val="28"/>
        </w:rPr>
        <w:t>новом</w:t>
      </w:r>
      <w:r w:rsidR="00D26194" w:rsidRPr="002F6B6C">
        <w:rPr>
          <w:rFonts w:ascii="Times New Roman" w:hAnsi="Times New Roman" w:cs="Times New Roman"/>
          <w:sz w:val="28"/>
          <w:szCs w:val="28"/>
        </w:rPr>
        <w:t xml:space="preserve">  №442-ФЗ </w:t>
      </w:r>
      <w:r w:rsidR="00A8515C" w:rsidRPr="002F6B6C">
        <w:rPr>
          <w:rFonts w:ascii="Times New Roman" w:hAnsi="Times New Roman" w:cs="Times New Roman"/>
          <w:sz w:val="28"/>
          <w:szCs w:val="28"/>
        </w:rPr>
        <w:t>определяется</w:t>
      </w:r>
      <w:r w:rsidR="00A8515C" w:rsidRPr="002F6B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515C" w:rsidRPr="002F6B6C">
        <w:rPr>
          <w:rFonts w:ascii="Times New Roman" w:hAnsi="Times New Roman" w:cs="Times New Roman"/>
          <w:bCs/>
          <w:sz w:val="28"/>
          <w:szCs w:val="28"/>
        </w:rPr>
        <w:t>размер платы за предоставление социальных услуг:</w:t>
      </w:r>
    </w:p>
    <w:p w:rsidR="001C589B" w:rsidRPr="004744C2" w:rsidRDefault="001C589B" w:rsidP="00A851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8515C" w:rsidRPr="004744C2" w:rsidRDefault="00A8515C" w:rsidP="00A851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4744C2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Статья 32. Определение размера платы за предоставление социальных услуг</w:t>
      </w:r>
    </w:p>
    <w:p w:rsidR="00A8515C" w:rsidRPr="004744C2" w:rsidRDefault="00A8515C" w:rsidP="00A851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A8515C" w:rsidRPr="00694A0E" w:rsidRDefault="00A8515C" w:rsidP="00A851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94A0E">
        <w:rPr>
          <w:rFonts w:ascii="Times New Roman" w:hAnsi="Times New Roman" w:cs="Times New Roman"/>
          <w:color w:val="C00000"/>
          <w:sz w:val="24"/>
          <w:szCs w:val="24"/>
        </w:rPr>
        <w:t xml:space="preserve">1. </w:t>
      </w:r>
      <w:proofErr w:type="gramStart"/>
      <w:r w:rsidRPr="00694A0E">
        <w:rPr>
          <w:rFonts w:ascii="Times New Roman" w:hAnsi="Times New Roman" w:cs="Times New Roman"/>
          <w:color w:val="C00000"/>
          <w:sz w:val="24"/>
          <w:szCs w:val="24"/>
        </w:rPr>
        <w:t xml:space="preserve">Социальные услуги в форме социального обслуживания на дому и в </w:t>
      </w:r>
      <w:proofErr w:type="spellStart"/>
      <w:r w:rsidRPr="00694A0E">
        <w:rPr>
          <w:rFonts w:ascii="Times New Roman" w:hAnsi="Times New Roman" w:cs="Times New Roman"/>
          <w:color w:val="C00000"/>
          <w:sz w:val="24"/>
          <w:szCs w:val="24"/>
        </w:rPr>
        <w:t>полустационарной</w:t>
      </w:r>
      <w:proofErr w:type="spellEnd"/>
      <w:r w:rsidRPr="00694A0E">
        <w:rPr>
          <w:rFonts w:ascii="Times New Roman" w:hAnsi="Times New Roman" w:cs="Times New Roman"/>
          <w:color w:val="C00000"/>
          <w:sz w:val="24"/>
          <w:szCs w:val="24"/>
        </w:rPr>
        <w:t xml:space="preserve"> форме социального обслуживания предоставляются за плату или частичную плату, если на дату обращения среднедушевой доход получателей социальных услуг, рассчитанный в соответствии с </w:t>
      </w:r>
      <w:hyperlink r:id="rId8" w:history="1">
        <w:r w:rsidRPr="00694A0E">
          <w:rPr>
            <w:rFonts w:ascii="Times New Roman" w:hAnsi="Times New Roman" w:cs="Times New Roman"/>
            <w:color w:val="C00000"/>
            <w:sz w:val="24"/>
            <w:szCs w:val="24"/>
          </w:rPr>
          <w:t>частью 4 статьи 31</w:t>
        </w:r>
      </w:hyperlink>
      <w:r w:rsidRPr="00694A0E">
        <w:rPr>
          <w:rFonts w:ascii="Times New Roman" w:hAnsi="Times New Roman" w:cs="Times New Roman"/>
          <w:color w:val="C00000"/>
          <w:sz w:val="24"/>
          <w:szCs w:val="24"/>
        </w:rPr>
        <w:t xml:space="preserve"> настоящего Федерального закона, превышает предельную величину среднедушевого дохода, установленную </w:t>
      </w:r>
      <w:hyperlink r:id="rId9" w:history="1">
        <w:r w:rsidRPr="00694A0E">
          <w:rPr>
            <w:rFonts w:ascii="Times New Roman" w:hAnsi="Times New Roman" w:cs="Times New Roman"/>
            <w:color w:val="C00000"/>
            <w:sz w:val="24"/>
            <w:szCs w:val="24"/>
          </w:rPr>
          <w:t>частью 5 статьи 31</w:t>
        </w:r>
      </w:hyperlink>
      <w:r w:rsidRPr="00694A0E">
        <w:rPr>
          <w:rFonts w:ascii="Times New Roman" w:hAnsi="Times New Roman" w:cs="Times New Roman"/>
          <w:color w:val="C00000"/>
          <w:sz w:val="24"/>
          <w:szCs w:val="24"/>
        </w:rPr>
        <w:t xml:space="preserve"> настоящего Федерального закона.</w:t>
      </w:r>
      <w:proofErr w:type="gramEnd"/>
    </w:p>
    <w:p w:rsidR="00A8515C" w:rsidRPr="00694A0E" w:rsidRDefault="00A8515C" w:rsidP="00A8515C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94A0E">
        <w:rPr>
          <w:rFonts w:ascii="Times New Roman" w:hAnsi="Times New Roman" w:cs="Times New Roman"/>
          <w:color w:val="C00000"/>
          <w:sz w:val="24"/>
          <w:szCs w:val="24"/>
        </w:rPr>
        <w:t xml:space="preserve">2. </w:t>
      </w:r>
      <w:proofErr w:type="gramStart"/>
      <w:r w:rsidRPr="00694A0E">
        <w:rPr>
          <w:rFonts w:ascii="Times New Roman" w:hAnsi="Times New Roman" w:cs="Times New Roman"/>
          <w:color w:val="C00000"/>
          <w:sz w:val="24"/>
          <w:szCs w:val="24"/>
        </w:rPr>
        <w:t xml:space="preserve">Размер ежемесячной платы за предоставление социальных услуг в форме социального обслуживания на дому и в </w:t>
      </w:r>
      <w:proofErr w:type="spellStart"/>
      <w:r w:rsidRPr="00694A0E">
        <w:rPr>
          <w:rFonts w:ascii="Times New Roman" w:hAnsi="Times New Roman" w:cs="Times New Roman"/>
          <w:color w:val="C00000"/>
          <w:sz w:val="24"/>
          <w:szCs w:val="24"/>
        </w:rPr>
        <w:t>полустационарной</w:t>
      </w:r>
      <w:proofErr w:type="spellEnd"/>
      <w:r w:rsidRPr="00694A0E">
        <w:rPr>
          <w:rFonts w:ascii="Times New Roman" w:hAnsi="Times New Roman" w:cs="Times New Roman"/>
          <w:color w:val="C00000"/>
          <w:sz w:val="24"/>
          <w:szCs w:val="24"/>
        </w:rPr>
        <w:t xml:space="preserve"> форме социального обслуживания рассчитывается на основе тарифов на социальные услуги,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дохода, установленной </w:t>
      </w:r>
      <w:hyperlink r:id="rId10" w:history="1">
        <w:r w:rsidRPr="00694A0E">
          <w:rPr>
            <w:rFonts w:ascii="Times New Roman" w:hAnsi="Times New Roman" w:cs="Times New Roman"/>
            <w:color w:val="C00000"/>
            <w:sz w:val="24"/>
            <w:szCs w:val="24"/>
          </w:rPr>
          <w:t>частью 5 статьи 31</w:t>
        </w:r>
      </w:hyperlink>
      <w:r w:rsidRPr="00694A0E">
        <w:rPr>
          <w:rFonts w:ascii="Times New Roman" w:hAnsi="Times New Roman" w:cs="Times New Roman"/>
          <w:color w:val="C00000"/>
          <w:sz w:val="24"/>
          <w:szCs w:val="24"/>
        </w:rPr>
        <w:t xml:space="preserve"> настоящего Федерального закона</w:t>
      </w:r>
      <w:proofErr w:type="gramEnd"/>
    </w:p>
    <w:p w:rsidR="00C54D17" w:rsidRDefault="00C54D17" w:rsidP="00A851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36"/>
          <w:szCs w:val="36"/>
        </w:rPr>
      </w:pPr>
    </w:p>
    <w:p w:rsidR="00A8515C" w:rsidRDefault="00A8515C" w:rsidP="00A851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C54D17">
        <w:rPr>
          <w:rFonts w:ascii="Times New Roman" w:hAnsi="Times New Roman" w:cs="Times New Roman"/>
          <w:bCs/>
          <w:sz w:val="28"/>
          <w:szCs w:val="28"/>
        </w:rPr>
        <w:t>Формула для расчёта этой предельной величины выглядит таким образом:</w:t>
      </w:r>
    </w:p>
    <w:p w:rsidR="006C6CF5" w:rsidRDefault="00844DF3" w:rsidP="00A54C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44DF3">
        <w:rPr>
          <w:noProof/>
          <w:sz w:val="144"/>
          <w:szCs w:val="144"/>
          <w:lang w:eastAsia="ru-RU"/>
        </w:rPr>
        <w:pict>
          <v:roundrect id="_x0000_s1036" style="position:absolute;left:0;text-align:left;margin-left:163.85pt;margin-top:5.9pt;width:218.25pt;height:130.9pt;z-index:-251650048" arcsize="10923f" fillcolor="#9bbb59 [3206]" strokecolor="#f2f2f2 [3041]" strokeweight="3pt">
            <v:shadow on="t" type="perspective" color="#4e6128 [1606]" opacity=".5" offset="1pt" offset2="-1pt"/>
          </v:roundrect>
        </w:pict>
      </w:r>
      <w:r w:rsidRPr="00844DF3">
        <w:rPr>
          <w:noProof/>
          <w:sz w:val="144"/>
          <w:szCs w:val="144"/>
          <w:lang w:eastAsia="ru-RU"/>
        </w:rPr>
        <w:pict>
          <v:roundrect id="_x0000_s1037" style="position:absolute;left:0;text-align:left;margin-left:-5.05pt;margin-top:9.65pt;width:110.4pt;height:123.4pt;z-index:251667456" arcsize="10923f" fillcolor="#9bbb59 [3206]" strokecolor="#f2f2f2 [3041]" strokeweight="3pt">
            <v:shadow on="t" type="perspective" color="#4e6128 [1606]" opacity=".5" offset="1pt" offset2="-1pt"/>
          </v:roundrect>
        </w:pict>
      </w:r>
      <w:r w:rsidRPr="00844DF3">
        <w:rPr>
          <w:noProof/>
          <w:sz w:val="144"/>
          <w:szCs w:val="14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97.7pt;margin-top:14.9pt;width:73.15pt;height:108pt;z-index:251670528">
            <v:textbox>
              <w:txbxContent>
                <w:p w:rsidR="006C6CF5" w:rsidRPr="003A16B9" w:rsidRDefault="006C6CF5" w:rsidP="006C6CF5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6C6CF5">
                    <w:rPr>
                      <w:rFonts w:ascii="Arial Narrow" w:hAnsi="Arial Narrow"/>
                      <w:color w:val="FFFFFF" w:themeColor="background1"/>
                      <w:sz w:val="24"/>
                      <w:szCs w:val="24"/>
                      <w:highlight w:val="darkGreen"/>
                    </w:rPr>
                    <w:t>Полуторная величина прожиточного минимума</w:t>
                  </w:r>
                  <w:r w:rsidRPr="003A16B9">
                    <w:rPr>
                      <w:color w:val="FFFFFF" w:themeColor="background1"/>
                      <w:sz w:val="28"/>
                      <w:szCs w:val="28"/>
                      <w:highlight w:val="darkGreen"/>
                    </w:rPr>
                    <w:t xml:space="preserve"> в регионе</w:t>
                  </w:r>
                </w:p>
              </w:txbxContent>
            </v:textbox>
          </v:shape>
        </w:pict>
      </w:r>
      <w:r w:rsidRPr="00844DF3">
        <w:rPr>
          <w:noProof/>
          <w:sz w:val="144"/>
          <w:szCs w:val="144"/>
          <w:lang w:eastAsia="ru-RU"/>
        </w:rPr>
        <w:pict>
          <v:shape id="_x0000_s1039" type="#_x0000_t202" style="position:absolute;left:0;text-align:left;margin-left:175.7pt;margin-top:14.9pt;width:75.9pt;height:108pt;z-index:251669504">
            <v:textbox>
              <w:txbxContent>
                <w:p w:rsidR="006C6CF5" w:rsidRPr="003A16B9" w:rsidRDefault="006C6CF5" w:rsidP="006C6CF5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3A16B9">
                    <w:rPr>
                      <w:color w:val="FFFFFF" w:themeColor="background1"/>
                      <w:sz w:val="28"/>
                      <w:szCs w:val="28"/>
                      <w:highlight w:val="darkGreen"/>
                    </w:rPr>
                    <w:t>Величина среднедушевого дохода  клиента</w:t>
                  </w:r>
                </w:p>
              </w:txbxContent>
            </v:textbox>
          </v:shape>
        </w:pict>
      </w:r>
      <w:r w:rsidRPr="00844DF3">
        <w:rPr>
          <w:noProof/>
          <w:sz w:val="144"/>
          <w:szCs w:val="144"/>
          <w:lang w:eastAsia="ru-RU"/>
        </w:rPr>
        <w:pict>
          <v:shape id="_x0000_s1038" type="#_x0000_t202" style="position:absolute;left:0;text-align:left;margin-left:3.95pt;margin-top:14.9pt;width:91.65pt;height:100.5pt;z-index:251668480">
            <v:textbox>
              <w:txbxContent>
                <w:p w:rsidR="006C6CF5" w:rsidRPr="003A16B9" w:rsidRDefault="006C6CF5" w:rsidP="006C6CF5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3A16B9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  <w:highlight w:val="darkGreen"/>
                    </w:rPr>
                    <w:t>Размер ежемесячной платы за социальные услуги</w:t>
                  </w:r>
                </w:p>
              </w:txbxContent>
            </v:textbox>
          </v:shape>
        </w:pict>
      </w:r>
    </w:p>
    <w:p w:rsidR="00C54D17" w:rsidRPr="00C54D17" w:rsidRDefault="006C6CF5" w:rsidP="00C54D17">
      <w:pPr>
        <w:tabs>
          <w:tab w:val="left" w:pos="6405"/>
          <w:tab w:val="left" w:pos="8880"/>
        </w:tabs>
        <w:rPr>
          <w:b/>
          <w:sz w:val="144"/>
          <w:szCs w:val="144"/>
        </w:rPr>
      </w:pPr>
      <w:r>
        <w:rPr>
          <w:sz w:val="144"/>
          <w:szCs w:val="144"/>
        </w:rPr>
        <w:t xml:space="preserve">       </w:t>
      </w:r>
      <w:r w:rsidRPr="00AE0300">
        <w:rPr>
          <w:rFonts w:ascii="Bernard MT Condensed" w:hAnsi="Bernard MT Condensed"/>
          <w:sz w:val="144"/>
          <w:szCs w:val="144"/>
        </w:rPr>
        <w:t>≤</w:t>
      </w:r>
      <w:r>
        <w:rPr>
          <w:sz w:val="144"/>
          <w:szCs w:val="144"/>
        </w:rPr>
        <w:t xml:space="preserve">      </w:t>
      </w:r>
      <w:r>
        <w:rPr>
          <w:b/>
          <w:sz w:val="144"/>
          <w:szCs w:val="144"/>
        </w:rPr>
        <w:t>–</w:t>
      </w:r>
      <w:r>
        <w:rPr>
          <w:b/>
          <w:sz w:val="144"/>
          <w:szCs w:val="144"/>
        </w:rPr>
        <w:tab/>
        <w:t xml:space="preserve">    </w:t>
      </w:r>
      <w:r w:rsidRPr="006C6CF5">
        <w:rPr>
          <w:b/>
          <w:sz w:val="144"/>
          <w:szCs w:val="144"/>
        </w:rPr>
        <w:t>:2</w:t>
      </w:r>
    </w:p>
    <w:p w:rsidR="00C54D17" w:rsidRDefault="00C54D17" w:rsidP="00C54D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54D17" w:rsidRDefault="00C54D17" w:rsidP="00C54D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54D17" w:rsidRDefault="00C54D17" w:rsidP="00C54D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C589B">
        <w:rPr>
          <w:rFonts w:ascii="Times New Roman" w:hAnsi="Times New Roman" w:cs="Times New Roman"/>
          <w:bCs/>
          <w:sz w:val="28"/>
          <w:szCs w:val="28"/>
        </w:rPr>
        <w:t>У специалистов всегда занимало достаточно много времени, чтобы рассчитать за полную или частичную оплату, или вообще  бесплатно будет обслуживаться получатель социальных услуг.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6CF5" w:rsidRDefault="006C6CF5" w:rsidP="00A54C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54D17" w:rsidRDefault="00C54D17" w:rsidP="00C54D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по новому закону №442-ФЗ ещё необходимо рассчитывать предельную величину ежемесячной платы, выше которой, сколько бы не было оказано услуг, взять не имеем права</w:t>
      </w:r>
    </w:p>
    <w:p w:rsidR="006C6CF5" w:rsidRPr="00C54D17" w:rsidRDefault="006C6CF5" w:rsidP="00A54C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54C1F" w:rsidRPr="00C54D17" w:rsidRDefault="00A54C1F" w:rsidP="00C54D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54D1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На практике это выглядит таким образом: </w:t>
      </w:r>
    </w:p>
    <w:p w:rsidR="006C004F" w:rsidRPr="001C589B" w:rsidRDefault="006C004F" w:rsidP="00A54C1F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C589B">
        <w:rPr>
          <w:rFonts w:ascii="Times New Roman" w:hAnsi="Times New Roman" w:cs="Times New Roman"/>
          <w:sz w:val="28"/>
          <w:szCs w:val="28"/>
        </w:rPr>
        <w:t>Из справки о размере пенсии за последние 12 месяцев рассчитать среднюю пенсию получателя социальных услуг за год.</w:t>
      </w:r>
      <w:proofErr w:type="gramEnd"/>
    </w:p>
    <w:p w:rsidR="006C004F" w:rsidRPr="001C589B" w:rsidRDefault="006C004F" w:rsidP="006C004F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t xml:space="preserve">Из справки </w:t>
      </w:r>
      <w:proofErr w:type="gramStart"/>
      <w:r w:rsidRPr="001C589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C58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589B">
        <w:rPr>
          <w:rFonts w:ascii="Times New Roman" w:hAnsi="Times New Roman" w:cs="Times New Roman"/>
          <w:sz w:val="28"/>
          <w:szCs w:val="28"/>
        </w:rPr>
        <w:t>полученных</w:t>
      </w:r>
      <w:proofErr w:type="gramEnd"/>
      <w:r w:rsidRPr="001C589B">
        <w:rPr>
          <w:rFonts w:ascii="Times New Roman" w:hAnsi="Times New Roman" w:cs="Times New Roman"/>
          <w:sz w:val="28"/>
          <w:szCs w:val="28"/>
        </w:rPr>
        <w:t xml:space="preserve"> социальных выплат за 12 месяцев вывести среднюю величину социальных выплат получателя социальных услуг за год.</w:t>
      </w:r>
    </w:p>
    <w:p w:rsidR="009D0E13" w:rsidRPr="001C589B" w:rsidRDefault="009D0E13" w:rsidP="009D0E13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bCs/>
          <w:sz w:val="28"/>
          <w:szCs w:val="28"/>
        </w:rPr>
        <w:t xml:space="preserve">Вычислить среднедушевой доход одинокопроживающего получателя </w:t>
      </w:r>
      <w:r w:rsidR="00192CBB" w:rsidRPr="001C589B">
        <w:rPr>
          <w:rFonts w:ascii="Times New Roman" w:hAnsi="Times New Roman" w:cs="Times New Roman"/>
          <w:sz w:val="28"/>
          <w:szCs w:val="28"/>
        </w:rPr>
        <w:t>социальных услуг</w:t>
      </w:r>
      <w:r w:rsidRPr="001C589B">
        <w:rPr>
          <w:rFonts w:ascii="Times New Roman" w:hAnsi="Times New Roman" w:cs="Times New Roman"/>
          <w:bCs/>
          <w:sz w:val="28"/>
          <w:szCs w:val="28"/>
        </w:rPr>
        <w:t xml:space="preserve">, суммируя все виды доходов. </w:t>
      </w:r>
    </w:p>
    <w:p w:rsidR="006C004F" w:rsidRPr="001C589B" w:rsidRDefault="006C004F" w:rsidP="00A54C1F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t xml:space="preserve">Если получатель социальных услуг не </w:t>
      </w:r>
      <w:proofErr w:type="spellStart"/>
      <w:r w:rsidRPr="001C589B">
        <w:rPr>
          <w:rFonts w:ascii="Times New Roman" w:hAnsi="Times New Roman" w:cs="Times New Roman"/>
          <w:sz w:val="28"/>
          <w:szCs w:val="28"/>
        </w:rPr>
        <w:t>одинокопроживающий</w:t>
      </w:r>
      <w:proofErr w:type="spellEnd"/>
      <w:r w:rsidRPr="001C589B">
        <w:rPr>
          <w:rFonts w:ascii="Times New Roman" w:hAnsi="Times New Roman" w:cs="Times New Roman"/>
          <w:sz w:val="28"/>
          <w:szCs w:val="28"/>
        </w:rPr>
        <w:t xml:space="preserve">, то вычислить </w:t>
      </w:r>
      <w:r w:rsidR="009D0E13" w:rsidRPr="001C589B">
        <w:rPr>
          <w:rFonts w:ascii="Times New Roman" w:hAnsi="Times New Roman" w:cs="Times New Roman"/>
          <w:bCs/>
          <w:sz w:val="28"/>
          <w:szCs w:val="28"/>
        </w:rPr>
        <w:t xml:space="preserve">среднедушевой доход </w:t>
      </w:r>
      <w:r w:rsidR="009D0E13" w:rsidRPr="001C589B">
        <w:rPr>
          <w:rFonts w:ascii="Times New Roman" w:hAnsi="Times New Roman" w:cs="Times New Roman"/>
          <w:sz w:val="28"/>
          <w:szCs w:val="28"/>
        </w:rPr>
        <w:t>семьи</w:t>
      </w:r>
      <w:r w:rsidRPr="001C589B">
        <w:rPr>
          <w:rFonts w:ascii="Times New Roman" w:hAnsi="Times New Roman" w:cs="Times New Roman"/>
          <w:sz w:val="28"/>
          <w:szCs w:val="28"/>
        </w:rPr>
        <w:t>.</w:t>
      </w:r>
    </w:p>
    <w:p w:rsidR="009D0E13" w:rsidRPr="001C589B" w:rsidRDefault="009D0E13" w:rsidP="00A54C1F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t>Из полученного среднедушевого дохода получателя социальных услуг вычесть полуторный размер прожиточного минимума (для каждого региона свой) и разделить пополам.</w:t>
      </w:r>
    </w:p>
    <w:p w:rsidR="009D0E13" w:rsidRPr="001C589B" w:rsidRDefault="009D0E13" w:rsidP="00A54C1F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t xml:space="preserve">Полученная величина – это и есть то значение, превышение которого </w:t>
      </w:r>
      <w:r w:rsidR="00192CBB" w:rsidRPr="001C589B">
        <w:rPr>
          <w:rFonts w:ascii="Times New Roman" w:hAnsi="Times New Roman" w:cs="Times New Roman"/>
          <w:sz w:val="28"/>
          <w:szCs w:val="28"/>
        </w:rPr>
        <w:t xml:space="preserve">по №442-ФЗ </w:t>
      </w:r>
      <w:r w:rsidRPr="001C589B">
        <w:rPr>
          <w:rFonts w:ascii="Times New Roman" w:hAnsi="Times New Roman" w:cs="Times New Roman"/>
          <w:sz w:val="28"/>
          <w:szCs w:val="28"/>
        </w:rPr>
        <w:t>недопустимо при оплате за социальные услуги для получателя социальных услуг.</w:t>
      </w:r>
    </w:p>
    <w:p w:rsidR="000F32E7" w:rsidRPr="001C589B" w:rsidRDefault="000F32E7" w:rsidP="00A54C1F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t>Определить вид оплаты за социальные услуги (частичная, полная, бесплатно) для получателя социальных услуг.</w:t>
      </w:r>
    </w:p>
    <w:p w:rsidR="00192CBB" w:rsidRPr="001C589B" w:rsidRDefault="00192CBB" w:rsidP="00192CBB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2D0A" w:rsidRDefault="00192CBB" w:rsidP="005514D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t>Всё предусмотрено новым законом</w:t>
      </w:r>
      <w:r w:rsidR="00C54D17">
        <w:rPr>
          <w:rFonts w:ascii="Times New Roman" w:hAnsi="Times New Roman" w:cs="Times New Roman"/>
          <w:sz w:val="28"/>
          <w:szCs w:val="28"/>
        </w:rPr>
        <w:t xml:space="preserve"> №442-ФЗ</w:t>
      </w:r>
      <w:r w:rsidRPr="001C589B">
        <w:rPr>
          <w:rFonts w:ascii="Times New Roman" w:hAnsi="Times New Roman" w:cs="Times New Roman"/>
          <w:sz w:val="28"/>
          <w:szCs w:val="28"/>
        </w:rPr>
        <w:t xml:space="preserve"> с точки зрения социальной справедливости. Но вычисление занимает много времени. С целью экономии рабочего времени мною была придумана форма </w:t>
      </w:r>
      <w:r w:rsidR="00AF6A74" w:rsidRPr="001C589B"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Pr="001C589B">
        <w:rPr>
          <w:rFonts w:ascii="Times New Roman" w:hAnsi="Times New Roman" w:cs="Times New Roman"/>
          <w:sz w:val="28"/>
          <w:szCs w:val="28"/>
        </w:rPr>
        <w:t xml:space="preserve">в  </w:t>
      </w:r>
      <w:proofErr w:type="gramStart"/>
      <w:r w:rsidRPr="001C589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C589B">
        <w:rPr>
          <w:rFonts w:ascii="Times New Roman" w:hAnsi="Times New Roman" w:cs="Times New Roman"/>
          <w:sz w:val="28"/>
          <w:szCs w:val="28"/>
          <w:lang w:val="en-US"/>
        </w:rPr>
        <w:t>XEL</w:t>
      </w:r>
      <w:r w:rsidR="00AF6A74" w:rsidRPr="001C589B">
        <w:rPr>
          <w:rFonts w:ascii="Times New Roman" w:hAnsi="Times New Roman" w:cs="Times New Roman"/>
          <w:sz w:val="28"/>
          <w:szCs w:val="28"/>
        </w:rPr>
        <w:t xml:space="preserve">  «справка о расчёте среднедушевого дохода и соответствия его размеру оплаты за гарантированные услуги»</w:t>
      </w:r>
      <w:r w:rsidR="0004669D" w:rsidRPr="001C589B">
        <w:rPr>
          <w:rFonts w:ascii="Times New Roman" w:hAnsi="Times New Roman" w:cs="Times New Roman"/>
          <w:sz w:val="28"/>
          <w:szCs w:val="28"/>
        </w:rPr>
        <w:t>, далее просто Справка</w:t>
      </w:r>
      <w:r w:rsidR="00AF6A74" w:rsidRPr="001C589B">
        <w:rPr>
          <w:rFonts w:ascii="Times New Roman" w:hAnsi="Times New Roman" w:cs="Times New Roman"/>
          <w:sz w:val="28"/>
          <w:szCs w:val="28"/>
        </w:rPr>
        <w:t xml:space="preserve">. </w:t>
      </w:r>
      <w:r w:rsidR="005A2D0A">
        <w:rPr>
          <w:rFonts w:ascii="Times New Roman" w:hAnsi="Times New Roman" w:cs="Times New Roman"/>
          <w:sz w:val="28"/>
          <w:szCs w:val="28"/>
        </w:rPr>
        <w:t xml:space="preserve">Такую форму документа в нашем отделении социального обслуживания на дому граждан пожилого возраста и инвалидов  стали использовать ещё в 2013 году. Но в связи последними законодательными изменениями в сфере социального обслуживания эту форму пришлось существенно доработать, внести некоторые изменения. </w:t>
      </w:r>
      <w:r w:rsidR="005514DB">
        <w:rPr>
          <w:rFonts w:ascii="Times New Roman" w:hAnsi="Times New Roman" w:cs="Times New Roman"/>
          <w:sz w:val="28"/>
          <w:szCs w:val="28"/>
        </w:rPr>
        <w:t>Справка является рабочей,  очень удобна по простоте заполнения.</w:t>
      </w:r>
      <w:r w:rsidR="005514DB" w:rsidRPr="005A2D0A">
        <w:rPr>
          <w:rFonts w:ascii="Times New Roman" w:hAnsi="Times New Roman" w:cs="Times New Roman"/>
          <w:sz w:val="28"/>
          <w:szCs w:val="28"/>
        </w:rPr>
        <w:t xml:space="preserve"> </w:t>
      </w:r>
      <w:r w:rsidR="005514DB" w:rsidRPr="001C589B">
        <w:rPr>
          <w:rFonts w:ascii="Times New Roman" w:hAnsi="Times New Roman" w:cs="Times New Roman"/>
          <w:sz w:val="28"/>
          <w:szCs w:val="28"/>
        </w:rPr>
        <w:t xml:space="preserve">Заполнение этого документа занимает до трёх минут, что существенно </w:t>
      </w:r>
      <w:r w:rsidR="00356EA3">
        <w:rPr>
          <w:rFonts w:ascii="Times New Roman" w:hAnsi="Times New Roman" w:cs="Times New Roman"/>
          <w:sz w:val="28"/>
          <w:szCs w:val="28"/>
        </w:rPr>
        <w:t>с</w:t>
      </w:r>
      <w:r w:rsidR="005514DB" w:rsidRPr="001C589B">
        <w:rPr>
          <w:rFonts w:ascii="Times New Roman" w:hAnsi="Times New Roman" w:cs="Times New Roman"/>
          <w:sz w:val="28"/>
          <w:szCs w:val="28"/>
        </w:rPr>
        <w:t>экономит рабочее время специалиста.</w:t>
      </w:r>
      <w:r w:rsidR="003A722C">
        <w:rPr>
          <w:rFonts w:ascii="Times New Roman" w:hAnsi="Times New Roman" w:cs="Times New Roman"/>
          <w:sz w:val="28"/>
          <w:szCs w:val="28"/>
        </w:rPr>
        <w:t xml:space="preserve"> Эта С</w:t>
      </w:r>
      <w:r w:rsidR="00C54D17">
        <w:rPr>
          <w:rFonts w:ascii="Times New Roman" w:hAnsi="Times New Roman" w:cs="Times New Roman"/>
          <w:sz w:val="28"/>
          <w:szCs w:val="28"/>
        </w:rPr>
        <w:t>правка содержит следующую информацию о получателе социальных услуг</w:t>
      </w:r>
      <w:r w:rsidR="00476883">
        <w:rPr>
          <w:rFonts w:ascii="Times New Roman" w:hAnsi="Times New Roman" w:cs="Times New Roman"/>
          <w:sz w:val="28"/>
          <w:szCs w:val="28"/>
        </w:rPr>
        <w:t>:</w:t>
      </w:r>
    </w:p>
    <w:p w:rsidR="00476883" w:rsidRDefault="00476883" w:rsidP="00476883">
      <w:pPr>
        <w:pStyle w:val="aa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отчество, дата рождения,</w:t>
      </w:r>
      <w:r w:rsidRPr="00476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и паспортные данные;</w:t>
      </w:r>
    </w:p>
    <w:p w:rsidR="00476883" w:rsidRDefault="00476883" w:rsidP="00476883">
      <w:pPr>
        <w:pStyle w:val="aa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6883">
        <w:rPr>
          <w:rFonts w:ascii="Times New Roman" w:hAnsi="Times New Roman" w:cs="Times New Roman"/>
          <w:sz w:val="28"/>
          <w:szCs w:val="28"/>
        </w:rPr>
        <w:t>Состав семьи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476883">
        <w:rPr>
          <w:rFonts w:ascii="Times New Roman" w:hAnsi="Times New Roman" w:cs="Times New Roman"/>
          <w:sz w:val="28"/>
          <w:szCs w:val="28"/>
        </w:rPr>
        <w:t xml:space="preserve">иды социальных </w:t>
      </w:r>
      <w:proofErr w:type="gramStart"/>
      <w:r w:rsidRPr="00476883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Pr="00476883">
        <w:rPr>
          <w:rFonts w:ascii="Times New Roman" w:hAnsi="Times New Roman" w:cs="Times New Roman"/>
          <w:sz w:val="28"/>
          <w:szCs w:val="28"/>
        </w:rPr>
        <w:t xml:space="preserve"> каждого члена семьи и среднедушевой доход семьи</w:t>
      </w:r>
    </w:p>
    <w:p w:rsidR="005514DB" w:rsidRPr="003A722C" w:rsidRDefault="003A722C" w:rsidP="003A722C">
      <w:pPr>
        <w:pStyle w:val="aa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722C">
        <w:rPr>
          <w:rFonts w:ascii="Times New Roman" w:hAnsi="Times New Roman" w:cs="Times New Roman"/>
          <w:sz w:val="28"/>
          <w:szCs w:val="28"/>
        </w:rPr>
        <w:t>Процент среднедушевого дохода семьи от величины прожиточного минимума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3A722C">
        <w:rPr>
          <w:rFonts w:ascii="Times New Roman" w:hAnsi="Times New Roman" w:cs="Times New Roman"/>
          <w:sz w:val="28"/>
          <w:szCs w:val="28"/>
        </w:rPr>
        <w:t xml:space="preserve">пределение процентной скидки за предоставленные </w:t>
      </w:r>
      <w:r w:rsidRPr="003A722C">
        <w:rPr>
          <w:rFonts w:ascii="Times New Roman" w:hAnsi="Times New Roman" w:cs="Times New Roman"/>
          <w:sz w:val="28"/>
          <w:szCs w:val="28"/>
        </w:rPr>
        <w:lastRenderedPageBreak/>
        <w:t>социальные услуги</w:t>
      </w:r>
      <w:r>
        <w:rPr>
          <w:rFonts w:ascii="Times New Roman" w:hAnsi="Times New Roman" w:cs="Times New Roman"/>
          <w:sz w:val="28"/>
          <w:szCs w:val="28"/>
        </w:rPr>
        <w:t xml:space="preserve">  и размера платы за предоставление социальных услуг. Так выглядит Справка:</w:t>
      </w:r>
    </w:p>
    <w:p w:rsidR="000238B8" w:rsidRPr="001C589B" w:rsidRDefault="000238B8" w:rsidP="000238B8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959" w:type="dxa"/>
        <w:tblInd w:w="93" w:type="dxa"/>
        <w:tblLook w:val="04A0"/>
      </w:tblPr>
      <w:tblGrid>
        <w:gridCol w:w="711"/>
        <w:gridCol w:w="1868"/>
        <w:gridCol w:w="1418"/>
        <w:gridCol w:w="1542"/>
        <w:gridCol w:w="1423"/>
        <w:gridCol w:w="1343"/>
        <w:gridCol w:w="1694"/>
        <w:gridCol w:w="960"/>
      </w:tblGrid>
      <w:tr w:rsidR="000238B8" w:rsidRPr="000238B8" w:rsidTr="000238B8">
        <w:trPr>
          <w:trHeight w:val="615"/>
        </w:trPr>
        <w:tc>
          <w:tcPr>
            <w:tcW w:w="9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2D0A" w:rsidRPr="003959C8" w:rsidRDefault="000238B8" w:rsidP="000238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3959C8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ГБУ РК "Центр по предоставлению государственных услуг</w:t>
            </w:r>
          </w:p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59C8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 xml:space="preserve"> в сфере социальной защиты населения Усть-Цилемского района"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555"/>
        </w:trPr>
        <w:tc>
          <w:tcPr>
            <w:tcW w:w="9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С </w:t>
            </w:r>
            <w:proofErr w:type="gramStart"/>
            <w:r w:rsidRPr="000238B8"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0238B8">
              <w:rPr>
                <w:rFonts w:ascii="Arial CYR" w:eastAsia="Times New Roman" w:hAnsi="Arial CYR" w:cs="Arial CYR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Р А В К 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3A722C">
        <w:trPr>
          <w:trHeight w:val="674"/>
        </w:trPr>
        <w:tc>
          <w:tcPr>
            <w:tcW w:w="9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 расчёте среднедушевого дохода и соответствия его размеру оплаты за гарантированные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3A722C">
        <w:trPr>
          <w:trHeight w:val="47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9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238B8" w:rsidRPr="000238B8" w:rsidRDefault="000F3D23" w:rsidP="000F3D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Иванов Иван Иванович, 00.00.0000</w:t>
            </w:r>
            <w:r w:rsidR="000238B8" w:rsidRPr="000238B8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г.р., Паспорт: </w:t>
            </w:r>
            <w:r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000000000000</w:t>
            </w:r>
            <w:r w:rsidR="000238B8" w:rsidRPr="000238B8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360"/>
        </w:trPr>
        <w:tc>
          <w:tcPr>
            <w:tcW w:w="8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238B8" w:rsidRPr="000238B8" w:rsidRDefault="000238B8" w:rsidP="000F3D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Адрес: </w:t>
            </w:r>
            <w:r w:rsidR="000F3D23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00000000</w:t>
            </w:r>
            <w:r w:rsidRPr="000238B8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, ул.</w:t>
            </w:r>
            <w:r w:rsidR="000F3D23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000000</w:t>
            </w:r>
            <w:r w:rsidRPr="000238B8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, д. </w:t>
            </w:r>
            <w:r w:rsidR="000F3D23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00000000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совокупный  </w:t>
            </w:r>
            <w:proofErr w:type="spellStart"/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средемесячный</w:t>
            </w:r>
            <w:proofErr w:type="spellEnd"/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доход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4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члены семьи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И.И.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М.П.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05000200 МСП по оплате жилого помещения и коммунальных услуг согласно региональному законодательству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2 567,00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2 567,00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05020000 МСП республиканская ежемесячная денежная выплата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8 562,00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     Республиканская денежная выплата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5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B8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>сумарная</w:t>
            </w:r>
            <w:proofErr w:type="spellEnd"/>
            <w:r w:rsidRPr="000238B8">
              <w:rPr>
                <w:rFonts w:ascii="Arial CYR" w:eastAsia="Times New Roman" w:hAnsi="Arial CYR" w:cs="Arial CYR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пенсия (июнь 2016г.- май 2017г.)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219 072,26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203 607,33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общий доход за год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231 201,26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207 174,33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5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количество месяцев расчётного периода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45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238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среднемесячный доход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19 266,77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17 264,53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36 531,30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3A722C">
        <w:trPr>
          <w:trHeight w:val="32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238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количество членов семьи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40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238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среднедушевой доход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238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18 265,65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45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238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прожиточный минимум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5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238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% среднедушевого дохода от величины прожиточного минимума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4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238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частичная оплата за социальные услуги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238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нижний предел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4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238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верхний предел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660"/>
        </w:trPr>
        <w:tc>
          <w:tcPr>
            <w:tcW w:w="399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0238B8">
              <w:rPr>
                <w:rFonts w:ascii="Arial" w:eastAsia="Times New Roman" w:hAnsi="Arial" w:cs="Arial"/>
                <w:i/>
                <w:iCs/>
                <w:lang w:eastAsia="ru-RU"/>
              </w:rPr>
              <w:t>определение размера оплаты за предоставленные гарантированные услуги по договору</w:t>
            </w:r>
          </w:p>
        </w:tc>
        <w:tc>
          <w:tcPr>
            <w:tcW w:w="43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0238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предельная величина среднедушевого дохода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  <w:t>16323,00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615"/>
        </w:trPr>
        <w:tc>
          <w:tcPr>
            <w:tcW w:w="399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10882,00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16323,00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960"/>
        </w:trPr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36"/>
                <w:szCs w:val="36"/>
                <w:lang w:eastAsia="ru-RU"/>
              </w:rPr>
            </w:pPr>
            <w:r w:rsidRPr="000238B8">
              <w:rPr>
                <w:rFonts w:ascii="Arial" w:eastAsia="Times New Roman" w:hAnsi="Arial" w:cs="Arial"/>
                <w:i/>
                <w:iCs/>
                <w:sz w:val="36"/>
                <w:szCs w:val="36"/>
                <w:lang w:eastAsia="ru-RU"/>
              </w:rPr>
              <w:t>60%</w:t>
            </w:r>
          </w:p>
        </w:tc>
        <w:tc>
          <w:tcPr>
            <w:tcW w:w="430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i/>
                <w:iCs/>
                <w:color w:val="000000"/>
                <w:sz w:val="24"/>
                <w:szCs w:val="24"/>
                <w:lang w:eastAsia="ru-RU"/>
              </w:rPr>
              <w:t>размер ежемесячной платы не должен превышать (№442-ФЗ, ст.32)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0238B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971,32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3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8B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8B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05.07.2017</w:t>
            </w: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300"/>
        </w:trPr>
        <w:tc>
          <w:tcPr>
            <w:tcW w:w="9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0238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расчёт произвёл    </w:t>
            </w:r>
            <w:proofErr w:type="spellStart"/>
            <w:r w:rsidRPr="000238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зав</w:t>
            </w:r>
            <w:proofErr w:type="gramStart"/>
            <w:r w:rsidRPr="000238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.О</w:t>
            </w:r>
            <w:proofErr w:type="gramEnd"/>
            <w:r w:rsidRPr="000238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СО</w:t>
            </w:r>
            <w:proofErr w:type="spellEnd"/>
            <w:r w:rsidRPr="000238B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на дому                                                  Л.Я. Пичугова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276"/>
        </w:trPr>
        <w:tc>
          <w:tcPr>
            <w:tcW w:w="99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38B8" w:rsidRPr="000238B8" w:rsidTr="000238B8">
        <w:trPr>
          <w:trHeight w:val="78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для печати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8B8" w:rsidRPr="000238B8" w:rsidRDefault="000238B8" w:rsidP="00023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238B8" w:rsidRDefault="000238B8" w:rsidP="00F65B7D">
      <w:pPr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lastRenderedPageBreak/>
        <w:t>А теперь инструкция по заполнению этого документа:</w:t>
      </w:r>
    </w:p>
    <w:p w:rsidR="00F65B7D" w:rsidRPr="001C589B" w:rsidRDefault="00F65B7D" w:rsidP="000238B8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238B8" w:rsidRPr="001C589B" w:rsidRDefault="000238B8" w:rsidP="000238B8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t xml:space="preserve">Должен быть доступ к программе «Социальная защита», из которой берётся информация по всем социальным </w:t>
      </w:r>
      <w:proofErr w:type="gramStart"/>
      <w:r w:rsidRPr="001C589B">
        <w:rPr>
          <w:rFonts w:ascii="Times New Roman" w:hAnsi="Times New Roman" w:cs="Times New Roman"/>
          <w:sz w:val="28"/>
          <w:szCs w:val="28"/>
        </w:rPr>
        <w:t>выплатам получателя</w:t>
      </w:r>
      <w:proofErr w:type="gramEnd"/>
      <w:r w:rsidRPr="001C589B">
        <w:rPr>
          <w:rFonts w:ascii="Times New Roman" w:hAnsi="Times New Roman" w:cs="Times New Roman"/>
          <w:sz w:val="28"/>
          <w:szCs w:val="28"/>
        </w:rPr>
        <w:t xml:space="preserve"> социальных услуг. Из этой программы берётся документ «социальные выплаты», переводится в форму </w:t>
      </w:r>
      <w:proofErr w:type="gramStart"/>
      <w:r w:rsidRPr="001C589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C589B">
        <w:rPr>
          <w:rFonts w:ascii="Times New Roman" w:hAnsi="Times New Roman" w:cs="Times New Roman"/>
          <w:sz w:val="28"/>
          <w:szCs w:val="28"/>
          <w:lang w:val="en-US"/>
        </w:rPr>
        <w:t>XEL</w:t>
      </w:r>
      <w:r w:rsidRPr="001C589B">
        <w:rPr>
          <w:rFonts w:ascii="Times New Roman" w:hAnsi="Times New Roman" w:cs="Times New Roman"/>
          <w:sz w:val="28"/>
          <w:szCs w:val="28"/>
        </w:rPr>
        <w:t>, из этой формы копируются необходимые ячейки и вставляются в Справку в ячейки, выделенные жёлтым цветом. Такое заполнение Справки занимает минуту рабочего времени.</w:t>
      </w:r>
    </w:p>
    <w:p w:rsidR="000238B8" w:rsidRPr="001C589B" w:rsidRDefault="000238B8" w:rsidP="000238B8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t>Если нет доступа к программе «Социальная защита», то в выделенные ячейки жёлтым цветом переносится информация с бумажного носителя справки «социальные выплаты», это займёт больше времени.</w:t>
      </w:r>
    </w:p>
    <w:p w:rsidR="000238B8" w:rsidRPr="001C589B" w:rsidRDefault="000238B8" w:rsidP="000238B8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t>Число строк (1,2,3) можно увеличивать и уменьшать в зависимости от количества выплат членам семьи.</w:t>
      </w:r>
    </w:p>
    <w:p w:rsidR="003A722C" w:rsidRPr="003A722C" w:rsidRDefault="000238B8" w:rsidP="003A722C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t xml:space="preserve">Все ячейки, выделенные зелёным цветом, заполняются специалистом: члены семьи, пенсии за год (строка 4), количество членов семьи (строка 8), прожиточный минимум (строка 10), дата заполнения справки. </w:t>
      </w:r>
    </w:p>
    <w:p w:rsidR="000238B8" w:rsidRPr="001C589B" w:rsidRDefault="000238B8" w:rsidP="000238B8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t xml:space="preserve">Процент по  частичной оплате социальных услуг выбирается из строки 12, это либо 60%, либо 80%. Значение в зелёной ячейке строки 11 считается автоматически при заполнении исходных данных, и это полученное значение соответствует: </w:t>
      </w:r>
    </w:p>
    <w:p w:rsidR="000238B8" w:rsidRPr="001C589B" w:rsidRDefault="000238B8" w:rsidP="000238B8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t xml:space="preserve">            полной оплате      – свыше 200%, </w:t>
      </w:r>
    </w:p>
    <w:p w:rsidR="000238B8" w:rsidRPr="001C589B" w:rsidRDefault="000238B8" w:rsidP="000238B8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1C589B">
        <w:rPr>
          <w:rFonts w:ascii="Times New Roman" w:hAnsi="Times New Roman" w:cs="Times New Roman"/>
          <w:sz w:val="28"/>
          <w:szCs w:val="28"/>
        </w:rPr>
        <w:t>частичной</w:t>
      </w:r>
      <w:proofErr w:type="gramEnd"/>
      <w:r w:rsidRPr="001C589B">
        <w:rPr>
          <w:rFonts w:ascii="Times New Roman" w:hAnsi="Times New Roman" w:cs="Times New Roman"/>
          <w:sz w:val="28"/>
          <w:szCs w:val="28"/>
        </w:rPr>
        <w:t xml:space="preserve"> 80%     - в границах (176-200)%,</w:t>
      </w:r>
    </w:p>
    <w:p w:rsidR="000238B8" w:rsidRPr="001C589B" w:rsidRDefault="000238B8" w:rsidP="000238B8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1C589B">
        <w:rPr>
          <w:rFonts w:ascii="Times New Roman" w:hAnsi="Times New Roman" w:cs="Times New Roman"/>
          <w:sz w:val="28"/>
          <w:szCs w:val="28"/>
        </w:rPr>
        <w:t>частичной</w:t>
      </w:r>
      <w:proofErr w:type="gramEnd"/>
      <w:r w:rsidRPr="001C589B">
        <w:rPr>
          <w:rFonts w:ascii="Times New Roman" w:hAnsi="Times New Roman" w:cs="Times New Roman"/>
          <w:sz w:val="28"/>
          <w:szCs w:val="28"/>
        </w:rPr>
        <w:t xml:space="preserve"> 60%     - в границах (151-175)%,</w:t>
      </w:r>
    </w:p>
    <w:p w:rsidR="000238B8" w:rsidRPr="001C589B" w:rsidRDefault="000238B8" w:rsidP="000238B8">
      <w:pPr>
        <w:tabs>
          <w:tab w:val="left" w:pos="1635"/>
        </w:tabs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t xml:space="preserve">            бесплатно              - ниже 151%.</w:t>
      </w:r>
    </w:p>
    <w:p w:rsidR="000238B8" w:rsidRPr="001C589B" w:rsidRDefault="000238B8" w:rsidP="000238B8">
      <w:pPr>
        <w:tabs>
          <w:tab w:val="left" w:pos="1635"/>
        </w:tabs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89B">
        <w:rPr>
          <w:rFonts w:ascii="Times New Roman" w:hAnsi="Times New Roman" w:cs="Times New Roman"/>
          <w:sz w:val="28"/>
          <w:szCs w:val="28"/>
        </w:rPr>
        <w:t xml:space="preserve">    Выбираем соответствующий вид оплаты социальных услуг (полная оплата, 80%, 60%, бесплатно) и вносим его в  синюю ячейку.</w:t>
      </w:r>
    </w:p>
    <w:p w:rsidR="000238B8" w:rsidRPr="001C589B" w:rsidRDefault="000238B8" w:rsidP="000238B8">
      <w:pPr>
        <w:tabs>
          <w:tab w:val="left" w:pos="1635"/>
        </w:tabs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92CBB" w:rsidRDefault="000238B8" w:rsidP="00192CBB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C589B">
        <w:rPr>
          <w:rFonts w:ascii="Times New Roman" w:hAnsi="Times New Roman" w:cs="Times New Roman"/>
          <w:sz w:val="28"/>
          <w:szCs w:val="28"/>
        </w:rPr>
        <w:t xml:space="preserve">Осталось на заполненном документе поставить </w:t>
      </w:r>
      <w:r w:rsidR="00356EA3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356EA3" w:rsidRPr="001C589B">
        <w:rPr>
          <w:rFonts w:ascii="Times New Roman" w:hAnsi="Times New Roman" w:cs="Times New Roman"/>
          <w:sz w:val="28"/>
          <w:szCs w:val="28"/>
        </w:rPr>
        <w:t xml:space="preserve"> </w:t>
      </w:r>
      <w:r w:rsidRPr="001C589B">
        <w:rPr>
          <w:rFonts w:ascii="Times New Roman" w:hAnsi="Times New Roman" w:cs="Times New Roman"/>
          <w:sz w:val="28"/>
          <w:szCs w:val="28"/>
        </w:rPr>
        <w:t xml:space="preserve">подпись, печать организации и </w:t>
      </w:r>
      <w:r w:rsidR="002E6FAF" w:rsidRPr="001C589B">
        <w:rPr>
          <w:rFonts w:ascii="Times New Roman" w:hAnsi="Times New Roman" w:cs="Times New Roman"/>
          <w:sz w:val="28"/>
          <w:szCs w:val="28"/>
        </w:rPr>
        <w:t>подшить в личное дело получателя социальных услуг, чтобы руководствоваться этим документом в течение года до утверждения нового прожиточного минимума по региону. Эта Справка заполняется просто и быстро.</w:t>
      </w:r>
      <w:r w:rsidR="000F32E7" w:rsidRPr="001C589B">
        <w:rPr>
          <w:rFonts w:ascii="Times New Roman" w:hAnsi="Times New Roman" w:cs="Times New Roman"/>
          <w:sz w:val="28"/>
          <w:szCs w:val="28"/>
        </w:rPr>
        <w:t xml:space="preserve"> Один специалист может в течение рабочего дня (7 часов) заполнить такие Справки в среднем на 60-80 обслуживаемых.</w:t>
      </w:r>
      <w:r w:rsidR="002E6FAF" w:rsidRPr="001C589B">
        <w:rPr>
          <w:rFonts w:ascii="Times New Roman" w:hAnsi="Times New Roman" w:cs="Times New Roman"/>
          <w:sz w:val="28"/>
          <w:szCs w:val="28"/>
        </w:rPr>
        <w:t xml:space="preserve"> </w:t>
      </w:r>
      <w:r w:rsidR="000F32E7" w:rsidRPr="001C589B">
        <w:rPr>
          <w:rFonts w:ascii="Times New Roman" w:hAnsi="Times New Roman" w:cs="Times New Roman"/>
          <w:sz w:val="28"/>
          <w:szCs w:val="28"/>
        </w:rPr>
        <w:t xml:space="preserve">Это очень хороший показатель экономии рабочего времени. </w:t>
      </w:r>
      <w:r w:rsidR="002E6FAF" w:rsidRPr="001C589B">
        <w:rPr>
          <w:rFonts w:ascii="Times New Roman" w:hAnsi="Times New Roman" w:cs="Times New Roman"/>
          <w:sz w:val="28"/>
          <w:szCs w:val="28"/>
        </w:rPr>
        <w:t xml:space="preserve">Думаю, что этот документ будет полезен в работе тем, кто не придумал ещё своей формы документа для </w:t>
      </w:r>
      <w:r w:rsidR="002E6FAF" w:rsidRPr="001C58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расчёта</w:t>
      </w:r>
      <w:r w:rsidR="002E6FAF" w:rsidRPr="000238B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среднедушевого дохода и соответствия его размеру оплаты за гарантированные услуги</w:t>
      </w:r>
      <w:r w:rsidR="002E6FAF" w:rsidRPr="001C58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а по старинке</w:t>
      </w:r>
      <w:r w:rsidR="000F32E7" w:rsidRPr="001C58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2E6FAF" w:rsidRPr="001C58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как мы </w:t>
      </w:r>
      <w:r w:rsidR="00356E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несколько лет тому назад</w:t>
      </w:r>
      <w:r w:rsidR="000F32E7" w:rsidRPr="001C58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2E6FAF" w:rsidRPr="001C58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вычисляют необходимые </w:t>
      </w:r>
      <w:r w:rsidR="000F32E7" w:rsidRPr="001C58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работе </w:t>
      </w:r>
      <w:r w:rsidR="002E6FAF" w:rsidRPr="001C58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значения на калькуляторе.</w:t>
      </w:r>
    </w:p>
    <w:p w:rsidR="00694A0E" w:rsidRDefault="00694A0E" w:rsidP="00192CBB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F3D23" w:rsidRDefault="000F3D23" w:rsidP="00694A0E">
      <w:pPr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Cambria" w:hAnsi="Cambria" w:cs="Times New Roman"/>
          <w:b/>
          <w:sz w:val="36"/>
          <w:szCs w:val="36"/>
        </w:rPr>
      </w:pPr>
    </w:p>
    <w:p w:rsidR="000F3D23" w:rsidRDefault="000F3D23" w:rsidP="00694A0E">
      <w:pPr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Cambria" w:hAnsi="Cambria" w:cs="Times New Roman"/>
          <w:b/>
          <w:sz w:val="36"/>
          <w:szCs w:val="36"/>
        </w:rPr>
      </w:pPr>
    </w:p>
    <w:p w:rsidR="000F3D23" w:rsidRDefault="000F3D23" w:rsidP="00694A0E">
      <w:pPr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Cambria" w:hAnsi="Cambria" w:cs="Times New Roman"/>
          <w:b/>
          <w:sz w:val="36"/>
          <w:szCs w:val="36"/>
        </w:rPr>
      </w:pPr>
    </w:p>
    <w:p w:rsidR="000F3D23" w:rsidRDefault="000F3D23" w:rsidP="00694A0E">
      <w:pPr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Cambria" w:hAnsi="Cambria" w:cs="Times New Roman"/>
          <w:b/>
          <w:sz w:val="36"/>
          <w:szCs w:val="36"/>
        </w:rPr>
      </w:pPr>
    </w:p>
    <w:p w:rsidR="000F3D23" w:rsidRDefault="000F3D23" w:rsidP="00694A0E">
      <w:pPr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Cambria" w:hAnsi="Cambria" w:cs="Times New Roman"/>
          <w:b/>
          <w:sz w:val="36"/>
          <w:szCs w:val="36"/>
        </w:rPr>
      </w:pPr>
    </w:p>
    <w:p w:rsidR="00694A0E" w:rsidRPr="00694A0E" w:rsidRDefault="00694A0E" w:rsidP="00694A0E">
      <w:pPr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Cambria" w:hAnsi="Cambria" w:cs="Times New Roman"/>
          <w:b/>
          <w:sz w:val="36"/>
          <w:szCs w:val="36"/>
        </w:rPr>
      </w:pPr>
      <w:r w:rsidRPr="00694A0E">
        <w:rPr>
          <w:rFonts w:ascii="Cambria" w:hAnsi="Cambria" w:cs="Times New Roman"/>
          <w:b/>
          <w:sz w:val="36"/>
          <w:szCs w:val="36"/>
        </w:rPr>
        <w:lastRenderedPageBreak/>
        <w:t>Отчёт социального работника</w:t>
      </w:r>
    </w:p>
    <w:p w:rsidR="00192CBB" w:rsidRPr="00192CBB" w:rsidRDefault="00192CBB" w:rsidP="00192CBB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36"/>
          <w:szCs w:val="36"/>
        </w:rPr>
      </w:pPr>
    </w:p>
    <w:p w:rsidR="0062531A" w:rsidRDefault="00BB1B96" w:rsidP="00694A0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B96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 документ «Отчёт социального работника», дальше по тексту просто Отчёт  относится  к ежемесячной отчётной документации социального работника в отделении социального обслуживания на дому граждан пожилого возраста и инвалидов. Разработан  был в 2013 году.  В настоящее время Отчёт  является рабочим документом </w:t>
      </w:r>
      <w:r w:rsidR="00275F45">
        <w:rPr>
          <w:rFonts w:ascii="Times New Roman" w:hAnsi="Times New Roman" w:cs="Times New Roman"/>
          <w:sz w:val="28"/>
          <w:szCs w:val="28"/>
        </w:rPr>
        <w:t xml:space="preserve"> в нашей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хотя с 2013 года он претерпел значительные изменения. Отчёт выполняется в 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EXEL</w:t>
      </w:r>
      <w:r w:rsidRPr="00BB1B96">
        <w:rPr>
          <w:rFonts w:ascii="Times New Roman" w:hAnsi="Times New Roman" w:cs="Times New Roman"/>
          <w:sz w:val="28"/>
          <w:szCs w:val="28"/>
        </w:rPr>
        <w:t xml:space="preserve">. </w:t>
      </w:r>
      <w:r w:rsidR="0062531A">
        <w:rPr>
          <w:rFonts w:ascii="Times New Roman" w:hAnsi="Times New Roman" w:cs="Times New Roman"/>
          <w:sz w:val="28"/>
          <w:szCs w:val="28"/>
        </w:rPr>
        <w:t>Этот документ размещён на нескольких листах. Первый и второй лист</w:t>
      </w:r>
      <w:r w:rsidR="00F65B7D">
        <w:rPr>
          <w:rFonts w:ascii="Times New Roman" w:hAnsi="Times New Roman" w:cs="Times New Roman"/>
          <w:sz w:val="28"/>
          <w:szCs w:val="28"/>
        </w:rPr>
        <w:t xml:space="preserve"> (остальные аналогично второму)</w:t>
      </w:r>
      <w:r w:rsidR="0062531A">
        <w:rPr>
          <w:rFonts w:ascii="Times New Roman" w:hAnsi="Times New Roman" w:cs="Times New Roman"/>
          <w:sz w:val="28"/>
          <w:szCs w:val="28"/>
        </w:rPr>
        <w:t xml:space="preserve"> </w:t>
      </w:r>
      <w:r w:rsidR="00F65B7D">
        <w:rPr>
          <w:rFonts w:ascii="Times New Roman" w:hAnsi="Times New Roman" w:cs="Times New Roman"/>
          <w:sz w:val="28"/>
          <w:szCs w:val="28"/>
        </w:rPr>
        <w:t>выглядят таким образом:</w:t>
      </w:r>
    </w:p>
    <w:tbl>
      <w:tblPr>
        <w:tblW w:w="10694" w:type="dxa"/>
        <w:tblInd w:w="93" w:type="dxa"/>
        <w:tblLayout w:type="fixed"/>
        <w:tblLook w:val="04A0"/>
      </w:tblPr>
      <w:tblGrid>
        <w:gridCol w:w="517"/>
        <w:gridCol w:w="3543"/>
        <w:gridCol w:w="451"/>
        <w:gridCol w:w="749"/>
        <w:gridCol w:w="172"/>
        <w:gridCol w:w="679"/>
        <w:gridCol w:w="496"/>
        <w:gridCol w:w="496"/>
        <w:gridCol w:w="839"/>
        <w:gridCol w:w="11"/>
        <w:gridCol w:w="1134"/>
        <w:gridCol w:w="177"/>
        <w:gridCol w:w="957"/>
        <w:gridCol w:w="237"/>
        <w:gridCol w:w="236"/>
      </w:tblGrid>
      <w:tr w:rsidR="00F65B7D" w:rsidRPr="00F65B7D" w:rsidTr="00E76FD9">
        <w:trPr>
          <w:gridAfter w:val="2"/>
          <w:wAfter w:w="473" w:type="dxa"/>
          <w:trHeight w:val="49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97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ОТЧЕТ СОЦИАЛЬНОГО РАБОТНИКА</w:t>
            </w:r>
          </w:p>
        </w:tc>
      </w:tr>
      <w:tr w:rsidR="00F65B7D" w:rsidRPr="00F65B7D" w:rsidTr="00E76FD9">
        <w:trPr>
          <w:gridAfter w:val="2"/>
          <w:wAfter w:w="473" w:type="dxa"/>
          <w:trHeight w:val="37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97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АНО Межрайонный центр социального обслуживания населения "Доверие"</w:t>
            </w:r>
          </w:p>
        </w:tc>
      </w:tr>
      <w:tr w:rsidR="00F65B7D" w:rsidRPr="00F65B7D" w:rsidTr="00E76FD9">
        <w:trPr>
          <w:gridAfter w:val="2"/>
          <w:wAfter w:w="473" w:type="dxa"/>
          <w:trHeight w:val="37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97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B7D" w:rsidRPr="00F65B7D" w:rsidRDefault="000F3D23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F65B7D" w:rsidRPr="00F65B7D" w:rsidTr="00E76FD9">
        <w:trPr>
          <w:gridAfter w:val="2"/>
          <w:wAfter w:w="473" w:type="dxa"/>
          <w:trHeight w:val="34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97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(Ф. И. О. социального работника)</w:t>
            </w:r>
          </w:p>
        </w:tc>
      </w:tr>
      <w:tr w:rsidR="00F65B7D" w:rsidRPr="00F65B7D" w:rsidTr="00E76FD9">
        <w:trPr>
          <w:gridAfter w:val="2"/>
          <w:wAfter w:w="473" w:type="dxa"/>
          <w:trHeight w:val="615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СВОДНАЯ ИНФОРМАЦИЯ ПО ВСЕМ ОБСЛУЖИВАЕМЫМ КЛИЕНТАМ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F65B7D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 xml:space="preserve">( </w:t>
            </w:r>
            <w:proofErr w:type="gramEnd"/>
            <w:r w:rsidRPr="00F65B7D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таблица считает самостоятельно, графы заполнять не надо!!!)</w:t>
            </w:r>
          </w:p>
        </w:tc>
      </w:tr>
      <w:tr w:rsidR="00F65B7D" w:rsidRPr="00F65B7D" w:rsidTr="00E76FD9">
        <w:trPr>
          <w:gridAfter w:val="2"/>
          <w:wAfter w:w="473" w:type="dxa"/>
          <w:trHeight w:val="69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Период предоставления социальных услуг: </w:t>
            </w: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с "__01___"_________10_______2017 г.                 по   "__28___"_____________10_________2017 г.       </w:t>
            </w:r>
          </w:p>
        </w:tc>
      </w:tr>
      <w:tr w:rsidR="00F65B7D" w:rsidRPr="00F65B7D" w:rsidTr="00E76FD9">
        <w:trPr>
          <w:gridAfter w:val="2"/>
          <w:wAfter w:w="473" w:type="dxa"/>
          <w:trHeight w:val="80"/>
        </w:trPr>
        <w:tc>
          <w:tcPr>
            <w:tcW w:w="102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B7D" w:rsidRPr="00F65B7D" w:rsidTr="00E76FD9">
        <w:trPr>
          <w:gridAfter w:val="2"/>
          <w:wAfter w:w="473" w:type="dxa"/>
          <w:trHeight w:val="30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 времени на 1 соц. услугу (мин.)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Временные затраты (мин)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          1 услуги в соответствии с тарифами (руб.)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оказанных услуг за месяц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услуг (руб.)</w:t>
            </w:r>
          </w:p>
        </w:tc>
      </w:tr>
      <w:tr w:rsidR="00F65B7D" w:rsidRPr="00F65B7D" w:rsidTr="00E76FD9">
        <w:trPr>
          <w:gridAfter w:val="2"/>
          <w:wAfter w:w="473" w:type="dxa"/>
          <w:trHeight w:val="1039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соответствии с тарифами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ru-RU"/>
              </w:rPr>
              <w:t>По договору</w:t>
            </w:r>
          </w:p>
        </w:tc>
      </w:tr>
      <w:tr w:rsidR="00F65B7D" w:rsidRPr="00F65B7D" w:rsidTr="00E76FD9">
        <w:trPr>
          <w:gridAfter w:val="2"/>
          <w:wAfter w:w="473" w:type="dxa"/>
          <w:trHeight w:val="85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5B7D" w:rsidRPr="00F65B7D" w:rsidRDefault="00F65B7D" w:rsidP="00F65B7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Покупка за счёт средств получателя социальных услуг и доставка на дом продуктов питания, </w:t>
            </w:r>
            <w:proofErr w:type="spellStart"/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пром-ых</w:t>
            </w:r>
            <w:proofErr w:type="spellEnd"/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товаров первой </w:t>
            </w:r>
            <w:proofErr w:type="spellStart"/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необх</w:t>
            </w:r>
            <w:proofErr w:type="spellEnd"/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., средств санитарии и гигиены, средств ухода, книг, газет, журналов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4244,40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3112,56</w:t>
            </w:r>
          </w:p>
        </w:tc>
      </w:tr>
      <w:tr w:rsidR="00F65B7D" w:rsidRPr="00F65B7D" w:rsidTr="00E76FD9">
        <w:trPr>
          <w:gridAfter w:val="2"/>
          <w:wAfter w:w="473" w:type="dxa"/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8488,80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6476,64</w:t>
            </w:r>
          </w:p>
        </w:tc>
      </w:tr>
      <w:tr w:rsidR="00F65B7D" w:rsidRPr="00F65B7D" w:rsidTr="00E76FD9">
        <w:trPr>
          <w:gridAfter w:val="2"/>
          <w:wAfter w:w="473" w:type="dxa"/>
          <w:trHeight w:val="48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Оплата за счёт средств получателя социальных услуг жилищно-коммунальных услуг и услуг связи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628,80</w:t>
            </w:r>
          </w:p>
        </w:tc>
      </w:tr>
      <w:tr w:rsidR="00F65B7D" w:rsidRPr="00F65B7D" w:rsidTr="00E76FD9">
        <w:trPr>
          <w:gridAfter w:val="2"/>
          <w:wAfter w:w="473" w:type="dxa"/>
          <w:trHeight w:val="7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5B7D" w:rsidRPr="00F65B7D" w:rsidRDefault="00F65B7D" w:rsidP="00F65B7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Сдача за счёт средств получателя социальных услуг вещей в стирку, химчистку, ремонт и обратная их доставка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1257,60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754,56</w:t>
            </w:r>
          </w:p>
        </w:tc>
      </w:tr>
      <w:tr w:rsidR="00F65B7D" w:rsidRPr="00F65B7D" w:rsidTr="00E76FD9">
        <w:trPr>
          <w:gridAfter w:val="2"/>
          <w:wAfter w:w="473" w:type="dxa"/>
          <w:trHeight w:val="7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5.1.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5B7D" w:rsidRPr="00F65B7D" w:rsidRDefault="00F65B7D" w:rsidP="00F65B7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Покупка за счёт средств получателя соц. услуг топлива, </w:t>
            </w: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топка печей</w:t>
            </w: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обесп</w:t>
            </w:r>
            <w:proofErr w:type="spellEnd"/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. водой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2200,80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1425,28</w:t>
            </w:r>
          </w:p>
        </w:tc>
      </w:tr>
      <w:tr w:rsidR="00F65B7D" w:rsidRPr="00F65B7D" w:rsidTr="00E76FD9">
        <w:trPr>
          <w:gridAfter w:val="2"/>
          <w:wAfter w:w="473" w:type="dxa"/>
          <w:trHeight w:val="7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5.2.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5B7D" w:rsidRPr="00F65B7D" w:rsidRDefault="00F65B7D" w:rsidP="00F65B7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Покупка за счёт средств получателя соц. услуг топлива, топка печей, </w:t>
            </w:r>
            <w:proofErr w:type="spellStart"/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обесп</w:t>
            </w:r>
            <w:proofErr w:type="spellEnd"/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 водой</w:t>
            </w: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4611,20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2976,32</w:t>
            </w:r>
          </w:p>
        </w:tc>
      </w:tr>
      <w:tr w:rsidR="00F65B7D" w:rsidRPr="00F65B7D" w:rsidTr="00E76FD9">
        <w:trPr>
          <w:gridAfter w:val="2"/>
          <w:wAfter w:w="473" w:type="dxa"/>
          <w:trHeight w:val="3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5B7D" w:rsidRPr="00F65B7D" w:rsidRDefault="00F65B7D" w:rsidP="00F65B7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1830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9589,20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7262,64</w:t>
            </w:r>
          </w:p>
        </w:tc>
      </w:tr>
      <w:tr w:rsidR="00F65B7D" w:rsidRPr="00F65B7D" w:rsidTr="00E76FD9">
        <w:trPr>
          <w:gridAfter w:val="2"/>
          <w:wAfter w:w="473" w:type="dxa"/>
          <w:trHeight w:val="6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Предоставление гигиенических услуг лицам, не способным по состоянию здоровья </w:t>
            </w:r>
            <w:proofErr w:type="spellStart"/>
            <w:proofErr w:type="gramStart"/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сам-но</w:t>
            </w:r>
            <w:proofErr w:type="spellEnd"/>
            <w:proofErr w:type="gramEnd"/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осуществлять за собой уход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9012,80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7042,56</w:t>
            </w:r>
          </w:p>
        </w:tc>
      </w:tr>
      <w:tr w:rsidR="00F65B7D" w:rsidRPr="00F65B7D" w:rsidTr="00E76FD9">
        <w:trPr>
          <w:gridAfter w:val="2"/>
          <w:wAfter w:w="473" w:type="dxa"/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5B7D" w:rsidRPr="00F65B7D" w:rsidRDefault="00F65B7D" w:rsidP="00F65B7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Помощь в приёме пищи (кормление)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10060,80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8048,64</w:t>
            </w:r>
          </w:p>
        </w:tc>
      </w:tr>
      <w:tr w:rsidR="00F65B7D" w:rsidRPr="00F65B7D" w:rsidTr="00E76FD9">
        <w:trPr>
          <w:gridAfter w:val="2"/>
          <w:wAfter w:w="473" w:type="dxa"/>
          <w:trHeight w:val="73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5B7D" w:rsidRPr="00F65B7D" w:rsidRDefault="00F65B7D" w:rsidP="00F65B7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Содействие в обеспечении по заключению врачей </w:t>
            </w:r>
            <w:proofErr w:type="spellStart"/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лекартвенными</w:t>
            </w:r>
            <w:proofErr w:type="spellEnd"/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препаратами и изделиями медицинского назначения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628,80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440,16</w:t>
            </w:r>
          </w:p>
        </w:tc>
      </w:tr>
      <w:tr w:rsidR="00F65B7D" w:rsidRPr="00F65B7D" w:rsidTr="00E76FD9">
        <w:trPr>
          <w:gridAfter w:val="2"/>
          <w:wAfter w:w="473" w:type="dxa"/>
          <w:trHeight w:val="3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5B7D" w:rsidRPr="00F65B7D" w:rsidRDefault="00F65B7D" w:rsidP="00F65B7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Расчистка снега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65B7D" w:rsidRPr="00F65B7D" w:rsidTr="00E76FD9">
        <w:trPr>
          <w:gridAfter w:val="2"/>
          <w:wAfter w:w="473" w:type="dxa"/>
          <w:trHeight w:val="7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5B7D" w:rsidRPr="00F65B7D" w:rsidRDefault="00F65B7D" w:rsidP="00F65B7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Измерение температуры тела, артериального давления, </w:t>
            </w:r>
            <w:proofErr w:type="gramStart"/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контроль за</w:t>
            </w:r>
            <w:proofErr w:type="gramEnd"/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 приёмом лекарств и др.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2724,80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2137,92</w:t>
            </w:r>
          </w:p>
        </w:tc>
      </w:tr>
      <w:tr w:rsidR="00E76FD9" w:rsidRPr="00F65B7D" w:rsidTr="00E76FD9">
        <w:trPr>
          <w:gridAfter w:val="2"/>
          <w:wAfter w:w="473" w:type="dxa"/>
          <w:trHeight w:val="840"/>
        </w:trPr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Итого: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10230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474,00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53605,20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40306,08</w:t>
            </w:r>
          </w:p>
        </w:tc>
      </w:tr>
      <w:tr w:rsidR="00F65B7D" w:rsidRPr="00F65B7D" w:rsidTr="00E76FD9">
        <w:trPr>
          <w:gridAfter w:val="2"/>
          <w:wAfter w:w="473" w:type="dxa"/>
          <w:trHeight w:val="325"/>
        </w:trPr>
        <w:tc>
          <w:tcPr>
            <w:tcW w:w="79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    Полная стоимость услуг согласно утвержденным тарифам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5B7D" w:rsidRPr="00F65B7D" w:rsidTr="00E76FD9">
        <w:trPr>
          <w:gridAfter w:val="2"/>
          <w:wAfter w:w="473" w:type="dxa"/>
          <w:trHeight w:val="27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65B7D" w:rsidRPr="00F65B7D" w:rsidTr="00E76FD9">
        <w:trPr>
          <w:gridAfter w:val="2"/>
          <w:wAfter w:w="473" w:type="dxa"/>
          <w:trHeight w:val="615"/>
        </w:trPr>
        <w:tc>
          <w:tcPr>
            <w:tcW w:w="92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 собранных средств с учетом размера предельной оплаты за </w:t>
            </w:r>
            <w:proofErr w:type="spellStart"/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социльные</w:t>
            </w:r>
            <w:proofErr w:type="spellEnd"/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услуги (руб., коп.)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6344,84</w:t>
            </w:r>
          </w:p>
        </w:tc>
      </w:tr>
      <w:tr w:rsidR="00F65B7D" w:rsidRPr="00F65B7D" w:rsidTr="00E76FD9">
        <w:trPr>
          <w:trHeight w:val="1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B7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B7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B7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B7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B7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B7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B7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5B7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65B7D" w:rsidRPr="00F65B7D" w:rsidTr="00E76FD9">
        <w:trPr>
          <w:gridAfter w:val="2"/>
          <w:wAfter w:w="473" w:type="dxa"/>
          <w:trHeight w:val="33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6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65B7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Подпись социального работника/ расшифровка подписи)</w:t>
            </w:r>
            <w:proofErr w:type="gramEnd"/>
          </w:p>
        </w:tc>
      </w:tr>
      <w:tr w:rsidR="00F65B7D" w:rsidRPr="00F65B7D" w:rsidTr="00E76FD9">
        <w:trPr>
          <w:gridAfter w:val="2"/>
          <w:wAfter w:w="473" w:type="dxa"/>
          <w:trHeight w:val="57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61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B7D" w:rsidRPr="00F65B7D" w:rsidRDefault="00F65B7D" w:rsidP="000F3D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________________________/</w:t>
            </w:r>
            <w:proofErr w:type="spellStart"/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__</w:t>
            </w:r>
            <w:r w:rsidR="000F3D2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Иванов</w:t>
            </w:r>
            <w:proofErr w:type="spellEnd"/>
            <w:r w:rsidR="000F3D2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И.И</w:t>
            </w:r>
            <w:r w:rsidRPr="00F65B7D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.____</w:t>
            </w:r>
          </w:p>
        </w:tc>
      </w:tr>
      <w:tr w:rsidR="00F65B7D" w:rsidRPr="00F65B7D" w:rsidTr="00E76FD9">
        <w:trPr>
          <w:gridAfter w:val="2"/>
          <w:wAfter w:w="473" w:type="dxa"/>
          <w:trHeight w:val="321"/>
        </w:trPr>
        <w:tc>
          <w:tcPr>
            <w:tcW w:w="40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1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65B7D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"______" ______________ 2017 год</w:t>
            </w:r>
          </w:p>
        </w:tc>
      </w:tr>
      <w:tr w:rsidR="00F65B7D" w:rsidRPr="00F65B7D" w:rsidTr="00E76FD9">
        <w:trPr>
          <w:gridAfter w:val="2"/>
          <w:wAfter w:w="473" w:type="dxa"/>
          <w:trHeight w:val="321"/>
        </w:trPr>
        <w:tc>
          <w:tcPr>
            <w:tcW w:w="40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1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B7D" w:rsidRPr="00F65B7D" w:rsidRDefault="00F65B7D" w:rsidP="00F65B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5B7D" w:rsidRDefault="00F65B7D" w:rsidP="00BB1B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6FD9" w:rsidRDefault="00BB1B96" w:rsidP="00BB1B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лист и есть отчёт социального работника за отработанный период</w:t>
      </w:r>
      <w:r w:rsidR="00275F45">
        <w:rPr>
          <w:rFonts w:ascii="Times New Roman" w:hAnsi="Times New Roman" w:cs="Times New Roman"/>
          <w:sz w:val="28"/>
          <w:szCs w:val="28"/>
        </w:rPr>
        <w:t xml:space="preserve">, по сути это свод, куда суммируются показатели из актов выполненных работ. Остальные листы этого Отчёта являются актами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1A">
        <w:rPr>
          <w:rFonts w:ascii="Times New Roman" w:hAnsi="Times New Roman" w:cs="Times New Roman"/>
          <w:sz w:val="28"/>
          <w:szCs w:val="28"/>
        </w:rPr>
        <w:t>выполненных работ, число заполненных актов соответствует числу закреплённых обслуживаемых за  данным социальным работником.</w:t>
      </w:r>
      <w:r w:rsidR="00275F45">
        <w:rPr>
          <w:rFonts w:ascii="Times New Roman" w:hAnsi="Times New Roman" w:cs="Times New Roman"/>
          <w:sz w:val="28"/>
          <w:szCs w:val="28"/>
        </w:rPr>
        <w:t xml:space="preserve"> Акты заполняются в электронном виде социальным работником, распечатываются, подписываются сторонами и предоставляются </w:t>
      </w:r>
      <w:proofErr w:type="gramStart"/>
      <w:r w:rsidR="00275F45">
        <w:rPr>
          <w:rFonts w:ascii="Times New Roman" w:hAnsi="Times New Roman" w:cs="Times New Roman"/>
          <w:sz w:val="28"/>
          <w:szCs w:val="28"/>
        </w:rPr>
        <w:t>заведующему отделения</w:t>
      </w:r>
      <w:proofErr w:type="gramEnd"/>
      <w:r w:rsidR="00275F45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 дому граждан пожилого возраста и инвалидов вместе с отчётом. Форма этого документа тоже очень проста и удобна. </w:t>
      </w:r>
      <w:r w:rsidR="006700B6" w:rsidRPr="00E76FD9">
        <w:rPr>
          <w:rFonts w:ascii="Times New Roman" w:hAnsi="Times New Roman" w:cs="Times New Roman"/>
          <w:b/>
          <w:sz w:val="28"/>
          <w:szCs w:val="28"/>
          <w:u w:val="single"/>
        </w:rPr>
        <w:t>Все зелёные ячейки</w:t>
      </w:r>
      <w:r w:rsidR="006700B6">
        <w:rPr>
          <w:rFonts w:ascii="Times New Roman" w:hAnsi="Times New Roman" w:cs="Times New Roman"/>
          <w:sz w:val="28"/>
          <w:szCs w:val="28"/>
        </w:rPr>
        <w:t xml:space="preserve"> заполняются социальным работникам в соответствии со своими рабочими дневниками. Остальное всё считается автоматически: общее количество предоставленных услуг по наименованиям услуг, всего услуг, всего собранных средств, выработка  рабочего времени социальным работником. Из такого отчёта видна загруженность социального работника, наиболее востребованные виды услуг и т.д</w:t>
      </w:r>
      <w:r w:rsidR="00FF08D0">
        <w:rPr>
          <w:rFonts w:ascii="Times New Roman" w:hAnsi="Times New Roman" w:cs="Times New Roman"/>
          <w:sz w:val="28"/>
          <w:szCs w:val="28"/>
        </w:rPr>
        <w:t xml:space="preserve">.  Этот документ является у нас самым необходимым для социального работника. Такая форма Отчёта значительно экономит время социального работника при заполнении отчётной документации, он может видеть и оценить свои трудовые показатели. Кроме этого такие Отчёты, сданные </w:t>
      </w:r>
      <w:proofErr w:type="gramStart"/>
      <w:r w:rsidR="00FF08D0">
        <w:rPr>
          <w:rFonts w:ascii="Times New Roman" w:hAnsi="Times New Roman" w:cs="Times New Roman"/>
          <w:sz w:val="28"/>
          <w:szCs w:val="28"/>
        </w:rPr>
        <w:t>заведующим  отделения</w:t>
      </w:r>
      <w:proofErr w:type="gramEnd"/>
      <w:r w:rsidR="00FF08D0" w:rsidRPr="00FF08D0">
        <w:rPr>
          <w:rFonts w:ascii="Times New Roman" w:hAnsi="Times New Roman" w:cs="Times New Roman"/>
          <w:sz w:val="28"/>
          <w:szCs w:val="28"/>
        </w:rPr>
        <w:t xml:space="preserve"> </w:t>
      </w:r>
      <w:r w:rsidR="00FF08D0">
        <w:rPr>
          <w:rFonts w:ascii="Times New Roman" w:hAnsi="Times New Roman" w:cs="Times New Roman"/>
          <w:sz w:val="28"/>
          <w:szCs w:val="28"/>
        </w:rPr>
        <w:t>социального обслуживания на дому, очень удобны для составления отчётов работы отделения в целом.</w:t>
      </w:r>
      <w:r w:rsidR="0062531A">
        <w:rPr>
          <w:rFonts w:ascii="Times New Roman" w:hAnsi="Times New Roman" w:cs="Times New Roman"/>
          <w:sz w:val="28"/>
          <w:szCs w:val="28"/>
        </w:rPr>
        <w:t xml:space="preserve"> Опять же в целях экономии рабочего времени и единой красивой формы документации такой  Отчёт сразу стал основным рабочим документом нашей организации. </w:t>
      </w:r>
      <w:r w:rsidR="00FF08D0">
        <w:rPr>
          <w:rFonts w:ascii="Times New Roman" w:hAnsi="Times New Roman" w:cs="Times New Roman"/>
          <w:sz w:val="28"/>
          <w:szCs w:val="28"/>
        </w:rPr>
        <w:t xml:space="preserve"> Думаю, что моя разработка </w:t>
      </w:r>
      <w:r w:rsidR="00FF08D0">
        <w:rPr>
          <w:rFonts w:ascii="Times New Roman" w:hAnsi="Times New Roman" w:cs="Times New Roman"/>
          <w:sz w:val="28"/>
          <w:szCs w:val="28"/>
        </w:rPr>
        <w:lastRenderedPageBreak/>
        <w:t xml:space="preserve">будет полезным и удобным инструментом для многих социальных работников, </w:t>
      </w:r>
      <w:proofErr w:type="gramStart"/>
      <w:r w:rsidR="00FF08D0">
        <w:rPr>
          <w:rFonts w:ascii="Times New Roman" w:hAnsi="Times New Roman" w:cs="Times New Roman"/>
          <w:sz w:val="28"/>
          <w:szCs w:val="28"/>
        </w:rPr>
        <w:t>заведующих отделений</w:t>
      </w:r>
      <w:proofErr w:type="gramEnd"/>
      <w:r w:rsidR="00FF08D0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 дому граждан пожилого возраста и инвалидов. </w:t>
      </w:r>
    </w:p>
    <w:p w:rsidR="00E76FD9" w:rsidRDefault="00E76FD9" w:rsidP="00E76FD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34" w:type="dxa"/>
        <w:tblInd w:w="-318" w:type="dxa"/>
        <w:tblLayout w:type="fixed"/>
        <w:tblLook w:val="04A0"/>
      </w:tblPr>
      <w:tblGrid>
        <w:gridCol w:w="577"/>
        <w:gridCol w:w="3251"/>
        <w:gridCol w:w="993"/>
        <w:gridCol w:w="325"/>
        <w:gridCol w:w="100"/>
        <w:gridCol w:w="1235"/>
        <w:gridCol w:w="1181"/>
        <w:gridCol w:w="1335"/>
        <w:gridCol w:w="1037"/>
      </w:tblGrid>
      <w:tr w:rsidR="00E76FD9" w:rsidRPr="00E76FD9" w:rsidTr="00E76FD9">
        <w:trPr>
          <w:trHeight w:val="36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620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FD9" w:rsidRDefault="00E76FD9" w:rsidP="00694A0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4A0E" w:rsidRDefault="00E76FD9" w:rsidP="00694A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Утверждаю: </w:t>
            </w:r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заведующий ОСО на дому №3 АНО   </w:t>
            </w:r>
          </w:p>
          <w:p w:rsidR="00E76FD9" w:rsidRPr="00E76FD9" w:rsidRDefault="00E76FD9" w:rsidP="00694A0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ЦСОН "Доверие"</w:t>
            </w:r>
          </w:p>
        </w:tc>
      </w:tr>
      <w:tr w:rsidR="00E76FD9" w:rsidRPr="00E76FD9" w:rsidTr="00E76FD9">
        <w:trPr>
          <w:trHeight w:val="55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620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6FD9" w:rsidRPr="00E76FD9" w:rsidTr="00E76FD9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6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0F3D2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___________________/__</w:t>
            </w:r>
            <w:r w:rsidR="000F3D2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</w:tr>
      <w:tr w:rsidR="00E76FD9" w:rsidRPr="00E76FD9" w:rsidTr="00E76FD9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6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"_______"_____________________2017 г</w:t>
            </w:r>
          </w:p>
        </w:tc>
      </w:tr>
      <w:tr w:rsidR="00E76FD9" w:rsidRPr="00E76FD9" w:rsidTr="00E76FD9">
        <w:trPr>
          <w:trHeight w:val="48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94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36"/>
                <w:szCs w:val="36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36"/>
                <w:szCs w:val="36"/>
                <w:lang w:eastAsia="ru-RU"/>
              </w:rPr>
              <w:t>АКТ приёма-сдачи социальных услуг</w:t>
            </w:r>
          </w:p>
        </w:tc>
      </w:tr>
      <w:tr w:rsidR="00E76FD9" w:rsidRPr="00E76FD9" w:rsidTr="00E76FD9">
        <w:trPr>
          <w:trHeight w:val="600"/>
        </w:trPr>
        <w:tc>
          <w:tcPr>
            <w:tcW w:w="10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0F3D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Ф.И.О. получателя </w:t>
            </w:r>
            <w:proofErr w:type="spellStart"/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соц</w:t>
            </w:r>
            <w:proofErr w:type="gramStart"/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.у</w:t>
            </w:r>
            <w:proofErr w:type="gramEnd"/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слуг_________</w:t>
            </w:r>
            <w:r w:rsidRPr="00E76FD9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="000F3D23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Иванова</w:t>
            </w:r>
            <w:proofErr w:type="spellEnd"/>
            <w:r w:rsidR="000F3D23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Мария Ивановна</w:t>
            </w:r>
            <w:r w:rsidRPr="00E76FD9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____</w:t>
            </w:r>
          </w:p>
        </w:tc>
      </w:tr>
      <w:tr w:rsidR="00E76FD9" w:rsidRPr="00E76FD9" w:rsidTr="00E76FD9">
        <w:trPr>
          <w:trHeight w:val="630"/>
        </w:trPr>
        <w:tc>
          <w:tcPr>
            <w:tcW w:w="10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Период предоставления социальных услуг: </w:t>
            </w:r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с "__01_"____10_________2017 г.                 по "__28__"_______10_______________2017 г.</w:t>
            </w:r>
          </w:p>
        </w:tc>
      </w:tr>
      <w:tr w:rsidR="00E76FD9" w:rsidRPr="00E76FD9" w:rsidTr="00E76FD9">
        <w:trPr>
          <w:trHeight w:val="645"/>
        </w:trPr>
        <w:tc>
          <w:tcPr>
            <w:tcW w:w="10034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           Автономная </w:t>
            </w:r>
            <w:proofErr w:type="spellStart"/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некомерческая</w:t>
            </w:r>
            <w:proofErr w:type="spellEnd"/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организация Межрайонный центр социального обслуживания населения  "Доверие" в соответствие с Договором №_348___от  26_____"сентября______________2017____г. предоставлены следующие социальные услуги на условиях: </w:t>
            </w:r>
            <w:r w:rsidRPr="00E76FD9">
              <w:rPr>
                <w:rFonts w:ascii="Arial Narrow" w:eastAsia="Times New Roman" w:hAnsi="Arial Narrow" w:cs="Times New Roman"/>
                <w:color w:val="000000"/>
                <w:u w:val="single"/>
                <w:lang w:eastAsia="ru-RU"/>
              </w:rPr>
              <w:t>бесплатно,</w:t>
            </w: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ru-RU"/>
              </w:rPr>
              <w:t>частичной</w:t>
            </w: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</w:t>
            </w: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ru-RU"/>
              </w:rPr>
              <w:t xml:space="preserve">оплаты___80___% </w:t>
            </w: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от утверждённых тарифов, полной оплаты</w:t>
            </w: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  </w:t>
            </w: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                                                                                                </w:t>
            </w:r>
            <w:r w:rsidRPr="00E76FD9">
              <w:rPr>
                <w:rFonts w:ascii="Arial Narrow" w:eastAsia="Times New Roman" w:hAnsi="Arial Narrow" w:cs="Times New Roman"/>
                <w:i/>
                <w:i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(нужное подчеркнуть)</w:t>
            </w:r>
          </w:p>
        </w:tc>
      </w:tr>
      <w:tr w:rsidR="00E76FD9" w:rsidRPr="00E76FD9" w:rsidTr="00E76FD9">
        <w:trPr>
          <w:trHeight w:val="870"/>
        </w:trPr>
        <w:tc>
          <w:tcPr>
            <w:tcW w:w="10034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</w:tr>
      <w:tr w:rsidR="00E76FD9" w:rsidRPr="00E76FD9" w:rsidTr="00647D4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ru-RU"/>
              </w:rPr>
              <w:t>Даты предоставления услуг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          1 услуги в соответствии с тарифами (руб.)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оказанных услуг за месяц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услуг (руб.)</w:t>
            </w:r>
          </w:p>
        </w:tc>
      </w:tr>
      <w:tr w:rsidR="00E76FD9" w:rsidRPr="00E76FD9" w:rsidTr="00647D41">
        <w:trPr>
          <w:trHeight w:val="121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соответствии с тарифами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FF0000"/>
                <w:sz w:val="28"/>
                <w:szCs w:val="28"/>
                <w:lang w:eastAsia="ru-RU"/>
              </w:rPr>
              <w:t>80%</w:t>
            </w:r>
          </w:p>
        </w:tc>
      </w:tr>
      <w:tr w:rsidR="00E76FD9" w:rsidRPr="00E76FD9" w:rsidTr="00647D41">
        <w:trPr>
          <w:trHeight w:val="9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FD9" w:rsidRPr="00E76FD9" w:rsidRDefault="00E76FD9" w:rsidP="00E76FD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Покупка за счёт средств получателя социальных услуг и доставка на дом продуктов питания, </w:t>
            </w:r>
            <w:proofErr w:type="spellStart"/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пром-ых</w:t>
            </w:r>
            <w:proofErr w:type="spellEnd"/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товаров первой </w:t>
            </w:r>
            <w:proofErr w:type="spellStart"/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необх</w:t>
            </w:r>
            <w:proofErr w:type="spellEnd"/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., средств санитарии и гигиены, средств ухода, книг, газет, журналов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2,4,6,9,11,13,16,18,20,23,25,27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157,20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13,00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2043,60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1634,88</w:t>
            </w:r>
          </w:p>
        </w:tc>
      </w:tr>
      <w:tr w:rsidR="00E76FD9" w:rsidRPr="00E76FD9" w:rsidTr="00647D41">
        <w:trPr>
          <w:trHeight w:val="5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3,4,6,9,10,11,12,13,15,16,17,18,20,21,23,24,25,27,28,30,31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157,20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44,00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6916,80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5533,44</w:t>
            </w:r>
          </w:p>
        </w:tc>
      </w:tr>
      <w:tr w:rsidR="00E76FD9" w:rsidRPr="00E76FD9" w:rsidTr="00647D41">
        <w:trPr>
          <w:trHeight w:val="6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Оплата за счёт средств получателя социальных услуг жилищно-коммунальных услуг и услуг связи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17,31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157,20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2,00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314,40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251,52</w:t>
            </w:r>
          </w:p>
        </w:tc>
      </w:tr>
      <w:tr w:rsidR="00E76FD9" w:rsidRPr="00E76FD9" w:rsidTr="00647D41">
        <w:trPr>
          <w:trHeight w:val="6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FD9" w:rsidRPr="00E76FD9" w:rsidRDefault="00E76FD9" w:rsidP="00E76FD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Сдача за счёт средств получателя социальных услуг вещей в стирку, химчистку, ремонт и обратная их доставка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314,40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0,00</w:t>
            </w:r>
          </w:p>
        </w:tc>
      </w:tr>
      <w:tr w:rsidR="00E76FD9" w:rsidRPr="00E76FD9" w:rsidTr="00647D41">
        <w:trPr>
          <w:trHeight w:val="73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5.1.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FD9" w:rsidRPr="00E76FD9" w:rsidRDefault="00E76FD9" w:rsidP="00E76FD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Покупка за счёт средств получателя соц. услуг топлива, </w:t>
            </w: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топка печей</w:t>
            </w:r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обесп</w:t>
            </w:r>
            <w:proofErr w:type="spellEnd"/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. водой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4,5,10,26,30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104,80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5,00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524,00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419,20</w:t>
            </w:r>
          </w:p>
        </w:tc>
      </w:tr>
      <w:tr w:rsidR="00E76FD9" w:rsidRPr="00E76FD9" w:rsidTr="00647D41">
        <w:trPr>
          <w:trHeight w:val="70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5.2.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FD9" w:rsidRPr="00E76FD9" w:rsidRDefault="00E76FD9" w:rsidP="00E76FD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Покупка за счёт средств получателя соц. услуг топлива, топка печей, </w:t>
            </w:r>
            <w:proofErr w:type="spellStart"/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обесп</w:t>
            </w:r>
            <w:proofErr w:type="spellEnd"/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. водой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104,80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0,00</w:t>
            </w:r>
          </w:p>
        </w:tc>
      </w:tr>
      <w:tr w:rsidR="00E76FD9" w:rsidRPr="00E76FD9" w:rsidTr="00647D41">
        <w:trPr>
          <w:trHeight w:val="6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FD9" w:rsidRPr="00E76FD9" w:rsidRDefault="00E76FD9" w:rsidP="00E76FD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3,4,6,9,10,11,12,13,15,16,17,18,20,21,23,24,25,27,28,30,31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157,20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22,00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3458,40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2766,72</w:t>
            </w:r>
          </w:p>
        </w:tc>
      </w:tr>
      <w:tr w:rsidR="00E76FD9" w:rsidRPr="00E76FD9" w:rsidTr="00647D41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Предоставление гигиенических услуг лицам, не способным по состоянию здоровья </w:t>
            </w:r>
            <w:proofErr w:type="spellStart"/>
            <w:proofErr w:type="gramStart"/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сам-но</w:t>
            </w:r>
            <w:proofErr w:type="spellEnd"/>
            <w:proofErr w:type="gramEnd"/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осуществлять за собой уход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3,4,6,9,10,11,12,13,15,16,17,18,20,21,23,24,25,27,28,30,31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104,80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78,00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8174,40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6539,52</w:t>
            </w:r>
          </w:p>
        </w:tc>
      </w:tr>
      <w:tr w:rsidR="00E76FD9" w:rsidRPr="00E76FD9" w:rsidTr="00647D41">
        <w:trPr>
          <w:trHeight w:val="9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FD9" w:rsidRPr="00E76FD9" w:rsidRDefault="00E76FD9" w:rsidP="00E76FD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Помощь в приёме пищи (кормление)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3,4,6,9,10,11,12,13,15,16,17,18,20,21,23,24,25,27,28,30,31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157,20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64,00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10060,80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8048,64</w:t>
            </w:r>
          </w:p>
        </w:tc>
      </w:tr>
      <w:tr w:rsidR="00E76FD9" w:rsidRPr="00E76FD9" w:rsidTr="00647D41">
        <w:trPr>
          <w:trHeight w:val="70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FD9" w:rsidRPr="00E76FD9" w:rsidRDefault="00E76FD9" w:rsidP="00E76FD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Содействие в обеспечении по заключению врачей </w:t>
            </w:r>
            <w:proofErr w:type="spellStart"/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лекартвенными</w:t>
            </w:r>
            <w:proofErr w:type="spellEnd"/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препаратами и изделиями медицинского назначения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157,20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2,00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314,40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251,52</w:t>
            </w:r>
          </w:p>
        </w:tc>
      </w:tr>
      <w:tr w:rsidR="00E76FD9" w:rsidRPr="00E76FD9" w:rsidTr="00647D41">
        <w:trPr>
          <w:trHeight w:val="3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FD9" w:rsidRPr="00E76FD9" w:rsidRDefault="00E76FD9" w:rsidP="00E76FD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Расчистка снега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104,80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0,00</w:t>
            </w:r>
          </w:p>
        </w:tc>
      </w:tr>
      <w:tr w:rsidR="00E76FD9" w:rsidRPr="00E76FD9" w:rsidTr="00647D41">
        <w:trPr>
          <w:trHeight w:val="73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FD9" w:rsidRPr="00E76FD9" w:rsidRDefault="00E76FD9" w:rsidP="00E76FD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Измерение температуры тела, артериального давления, </w:t>
            </w:r>
            <w:proofErr w:type="gramStart"/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контроль за</w:t>
            </w:r>
            <w:proofErr w:type="gramEnd"/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 приёмом лекарств и др.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3,4,6,9,10,11,12,13,15,16,17,18,20,21,23,24,25,27,28,30,31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26,20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96,00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2515,20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2012,16</w:t>
            </w:r>
          </w:p>
        </w:tc>
      </w:tr>
      <w:tr w:rsidR="00E76FD9" w:rsidRPr="00E76FD9" w:rsidTr="00E76FD9">
        <w:trPr>
          <w:trHeight w:val="405"/>
        </w:trPr>
        <w:tc>
          <w:tcPr>
            <w:tcW w:w="7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    Полная стоимость услуг согласно утвержденным тарифам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34322,00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27457,60</w:t>
            </w:r>
          </w:p>
        </w:tc>
      </w:tr>
      <w:tr w:rsidR="00E76FD9" w:rsidRPr="00E76FD9" w:rsidTr="00E76FD9">
        <w:trPr>
          <w:trHeight w:val="495"/>
        </w:trPr>
        <w:tc>
          <w:tcPr>
            <w:tcW w:w="7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Всего к оплате в рамках заключенного договора</w:t>
            </w:r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(руб., коп.)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E76FD9" w:rsidRPr="00E76FD9" w:rsidRDefault="00E76FD9" w:rsidP="00D326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76F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2075,52</w:t>
            </w:r>
          </w:p>
        </w:tc>
      </w:tr>
      <w:tr w:rsidR="00E76FD9" w:rsidRPr="00E76FD9" w:rsidTr="00E76FD9">
        <w:trPr>
          <w:trHeight w:val="390"/>
        </w:trPr>
        <w:tc>
          <w:tcPr>
            <w:tcW w:w="100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    Предельная величина оплаты за соц</w:t>
            </w:r>
            <w:proofErr w:type="gramStart"/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E76FD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слуги    (№442-ФЗ, ст,32) _2075_ руб. _52_ коп.</w:t>
            </w:r>
          </w:p>
        </w:tc>
      </w:tr>
      <w:tr w:rsidR="00E76FD9" w:rsidRPr="00E76FD9" w:rsidTr="00E76FD9">
        <w:trPr>
          <w:trHeight w:val="585"/>
        </w:trPr>
        <w:tc>
          <w:tcPr>
            <w:tcW w:w="100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i/>
                <w:iCs/>
                <w:color w:val="000000"/>
                <w:lang w:eastAsia="ru-RU"/>
              </w:rPr>
              <w:t xml:space="preserve">   1. При приёме-сдаче социальных услуг установлено, что услуги оказаны в полном объёме и в срок </w:t>
            </w:r>
            <w:proofErr w:type="gramStart"/>
            <w:r w:rsidRPr="00E76FD9">
              <w:rPr>
                <w:rFonts w:ascii="Arial Narrow" w:eastAsia="Times New Roman" w:hAnsi="Arial Narrow" w:cs="Times New Roman"/>
                <w:i/>
                <w:iCs/>
                <w:color w:val="000000"/>
                <w:lang w:eastAsia="ru-RU"/>
              </w:rPr>
              <w:t xml:space="preserve">( </w:t>
            </w:r>
            <w:proofErr w:type="gramEnd"/>
            <w:r w:rsidRPr="00E76FD9">
              <w:rPr>
                <w:rFonts w:ascii="Arial Narrow" w:eastAsia="Times New Roman" w:hAnsi="Arial Narrow" w:cs="Times New Roman"/>
                <w:i/>
                <w:iCs/>
                <w:color w:val="000000"/>
                <w:lang w:eastAsia="ru-RU"/>
              </w:rPr>
              <w:t>с нарушением объёма и срока оказания услуг)        (нужное подчеркнуть)</w:t>
            </w:r>
          </w:p>
        </w:tc>
      </w:tr>
      <w:tr w:rsidR="00E76FD9" w:rsidRPr="00E76FD9" w:rsidTr="00E76FD9">
        <w:trPr>
          <w:trHeight w:val="585"/>
        </w:trPr>
        <w:tc>
          <w:tcPr>
            <w:tcW w:w="100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i/>
                <w:iCs/>
                <w:color w:val="000000"/>
                <w:lang w:eastAsia="ru-RU"/>
              </w:rPr>
              <w:t xml:space="preserve">   2. Качество услуг соответствует </w:t>
            </w:r>
            <w:proofErr w:type="gramStart"/>
            <w:r w:rsidRPr="00E76FD9">
              <w:rPr>
                <w:rFonts w:ascii="Arial Narrow" w:eastAsia="Times New Roman" w:hAnsi="Arial Narrow" w:cs="Times New Roman"/>
                <w:i/>
                <w:iCs/>
                <w:color w:val="000000"/>
                <w:lang w:eastAsia="ru-RU"/>
              </w:rPr>
              <w:t xml:space="preserve">( </w:t>
            </w:r>
            <w:proofErr w:type="gramEnd"/>
            <w:r w:rsidRPr="00E76FD9">
              <w:rPr>
                <w:rFonts w:ascii="Arial Narrow" w:eastAsia="Times New Roman" w:hAnsi="Arial Narrow" w:cs="Times New Roman"/>
                <w:i/>
                <w:iCs/>
                <w:color w:val="000000"/>
                <w:lang w:eastAsia="ru-RU"/>
              </w:rPr>
              <w:t>не соответствует) указанным в договоре требованиям  (нужное подчеркнуть)</w:t>
            </w:r>
          </w:p>
        </w:tc>
      </w:tr>
      <w:tr w:rsidR="00E76FD9" w:rsidRPr="00E76FD9" w:rsidTr="00E76FD9">
        <w:trPr>
          <w:trHeight w:val="345"/>
        </w:trPr>
        <w:tc>
          <w:tcPr>
            <w:tcW w:w="100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i/>
                <w:iCs/>
                <w:color w:val="000000"/>
                <w:lang w:eastAsia="ru-RU"/>
              </w:rPr>
              <w:t xml:space="preserve">   3. Стороны по договору претензий друг к другу не имеют</w:t>
            </w:r>
          </w:p>
        </w:tc>
      </w:tr>
      <w:tr w:rsidR="00E76FD9" w:rsidRPr="00E76FD9" w:rsidTr="00694A0E">
        <w:trPr>
          <w:trHeight w:val="330"/>
        </w:trPr>
        <w:tc>
          <w:tcPr>
            <w:tcW w:w="48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От заказчика   (подпись/ расшифровка подписи)</w:t>
            </w:r>
          </w:p>
        </w:tc>
        <w:tc>
          <w:tcPr>
            <w:tcW w:w="52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От исполнителя  (подпись/ расшифровка подписи)</w:t>
            </w:r>
          </w:p>
        </w:tc>
      </w:tr>
      <w:tr w:rsidR="00E76FD9" w:rsidRPr="00E76FD9" w:rsidTr="00694A0E">
        <w:trPr>
          <w:trHeight w:val="345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FD9" w:rsidRPr="00E76FD9" w:rsidRDefault="00E76FD9" w:rsidP="000F3D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________/____</w:t>
            </w:r>
            <w:r w:rsidR="000F3D2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ФИО</w:t>
            </w: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._____</w:t>
            </w:r>
          </w:p>
        </w:tc>
        <w:tc>
          <w:tcPr>
            <w:tcW w:w="52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FD9" w:rsidRPr="00E76FD9" w:rsidRDefault="00E76FD9" w:rsidP="000F3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FD9">
              <w:rPr>
                <w:rFonts w:ascii="Calibri" w:eastAsia="Times New Roman" w:hAnsi="Calibri" w:cs="Times New Roman"/>
                <w:color w:val="000000"/>
                <w:lang w:eastAsia="ru-RU"/>
              </w:rPr>
              <w:t>____________________/__</w:t>
            </w:r>
            <w:r w:rsidR="000F3D23">
              <w:rPr>
                <w:rFonts w:ascii="Calibri" w:eastAsia="Times New Roman" w:hAnsi="Calibri" w:cs="Times New Roman"/>
                <w:color w:val="000000"/>
                <w:lang w:eastAsia="ru-RU"/>
              </w:rPr>
              <w:t>ФИО_________</w:t>
            </w:r>
          </w:p>
        </w:tc>
      </w:tr>
      <w:tr w:rsidR="00E76FD9" w:rsidRPr="00E76FD9" w:rsidTr="00694A0E">
        <w:trPr>
          <w:trHeight w:val="10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F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F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F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76FD9" w:rsidRPr="00E76FD9" w:rsidTr="00694A0E">
        <w:trPr>
          <w:trHeight w:val="252"/>
        </w:trPr>
        <w:tc>
          <w:tcPr>
            <w:tcW w:w="48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"_____" ___________ 2017 год</w:t>
            </w:r>
          </w:p>
        </w:tc>
        <w:tc>
          <w:tcPr>
            <w:tcW w:w="521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E76FD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"_____" ___________ 2017 год</w:t>
            </w:r>
          </w:p>
        </w:tc>
      </w:tr>
      <w:tr w:rsidR="00E76FD9" w:rsidRPr="00E76FD9" w:rsidTr="00694A0E">
        <w:trPr>
          <w:trHeight w:val="252"/>
        </w:trPr>
        <w:tc>
          <w:tcPr>
            <w:tcW w:w="48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521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FD9" w:rsidRPr="00E76FD9" w:rsidRDefault="00E76FD9" w:rsidP="00E76F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</w:tr>
    </w:tbl>
    <w:p w:rsidR="00D00056" w:rsidRDefault="00D00056" w:rsidP="00E76FD9">
      <w:pPr>
        <w:rPr>
          <w:rFonts w:ascii="Times New Roman" w:hAnsi="Times New Roman" w:cs="Times New Roman"/>
          <w:sz w:val="28"/>
          <w:szCs w:val="28"/>
        </w:rPr>
      </w:pPr>
    </w:p>
    <w:p w:rsidR="008C22AF" w:rsidRDefault="00647D41" w:rsidP="00D3263A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263A">
        <w:rPr>
          <w:rFonts w:ascii="Times New Roman" w:hAnsi="Times New Roman" w:cs="Times New Roman"/>
          <w:sz w:val="28"/>
          <w:szCs w:val="28"/>
        </w:rPr>
        <w:t>Рабочие фор</w:t>
      </w:r>
      <w:r w:rsidR="000F3D23">
        <w:rPr>
          <w:rFonts w:ascii="Times New Roman" w:hAnsi="Times New Roman" w:cs="Times New Roman"/>
          <w:sz w:val="28"/>
          <w:szCs w:val="28"/>
        </w:rPr>
        <w:t>мы этих двух документов в форме</w:t>
      </w:r>
      <w:r w:rsidR="00D3263A" w:rsidRPr="00D3263A">
        <w:rPr>
          <w:rFonts w:ascii="Times New Roman" w:hAnsi="Times New Roman" w:cs="Times New Roman"/>
          <w:sz w:val="28"/>
          <w:szCs w:val="28"/>
        </w:rPr>
        <w:t xml:space="preserve"> </w:t>
      </w:r>
      <w:r w:rsidR="00D3263A" w:rsidRPr="00D3263A">
        <w:rPr>
          <w:rFonts w:ascii="Times New Roman" w:hAnsi="Times New Roman" w:cs="Times New Roman"/>
          <w:sz w:val="28"/>
          <w:szCs w:val="28"/>
          <w:lang w:val="en-US"/>
        </w:rPr>
        <w:t>EXEL</w:t>
      </w:r>
      <w:r w:rsidR="00D3263A" w:rsidRPr="00D3263A">
        <w:rPr>
          <w:rFonts w:ascii="Times New Roman" w:hAnsi="Times New Roman" w:cs="Times New Roman"/>
          <w:sz w:val="28"/>
          <w:szCs w:val="28"/>
        </w:rPr>
        <w:t xml:space="preserve">  (справка о расчёте среднедушевого дохода и соответствия его размеру оплаты за гарантированные услуги и отчёт социального работника) находятся в приложении к этому материалу.</w:t>
      </w:r>
    </w:p>
    <w:p w:rsidR="008C22AF" w:rsidRDefault="008C22AF" w:rsidP="008C22AF">
      <w:pPr>
        <w:rPr>
          <w:rFonts w:ascii="Times New Roman" w:hAnsi="Times New Roman" w:cs="Times New Roman"/>
          <w:sz w:val="28"/>
          <w:szCs w:val="28"/>
        </w:rPr>
      </w:pPr>
    </w:p>
    <w:p w:rsidR="00647D41" w:rsidRPr="008C22AF" w:rsidRDefault="00BE3634" w:rsidP="008C2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8C22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53050" cy="2981325"/>
            <wp:effectExtent l="19050" t="0" r="0" b="0"/>
            <wp:docPr id="1" name="Рисунок 0" descr="SDC10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1061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D41" w:rsidRPr="008C22AF" w:rsidSect="00476883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FD3" w:rsidRDefault="00393FD3" w:rsidP="002F6B6C">
      <w:pPr>
        <w:spacing w:after="0" w:line="240" w:lineRule="auto"/>
      </w:pPr>
      <w:r>
        <w:separator/>
      </w:r>
    </w:p>
  </w:endnote>
  <w:endnote w:type="continuationSeparator" w:id="0">
    <w:p w:rsidR="00393FD3" w:rsidRDefault="00393FD3" w:rsidP="002F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FD3" w:rsidRDefault="00393FD3" w:rsidP="002F6B6C">
      <w:pPr>
        <w:spacing w:after="0" w:line="240" w:lineRule="auto"/>
      </w:pPr>
      <w:r>
        <w:separator/>
      </w:r>
    </w:p>
  </w:footnote>
  <w:footnote w:type="continuationSeparator" w:id="0">
    <w:p w:rsidR="00393FD3" w:rsidRDefault="00393FD3" w:rsidP="002F6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789E"/>
    <w:multiLevelType w:val="hybridMultilevel"/>
    <w:tmpl w:val="99D06CF4"/>
    <w:lvl w:ilvl="0" w:tplc="7ACC72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A03BEB"/>
    <w:multiLevelType w:val="hybridMultilevel"/>
    <w:tmpl w:val="33C8D236"/>
    <w:lvl w:ilvl="0" w:tplc="ACA24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ED97299"/>
    <w:multiLevelType w:val="hybridMultilevel"/>
    <w:tmpl w:val="03AC5820"/>
    <w:lvl w:ilvl="0" w:tplc="A5F09BEA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93D"/>
    <w:rsid w:val="00001012"/>
    <w:rsid w:val="000025F7"/>
    <w:rsid w:val="00002B85"/>
    <w:rsid w:val="000036F4"/>
    <w:rsid w:val="00004135"/>
    <w:rsid w:val="00004998"/>
    <w:rsid w:val="00005787"/>
    <w:rsid w:val="00005C46"/>
    <w:rsid w:val="00006F73"/>
    <w:rsid w:val="00011D07"/>
    <w:rsid w:val="000134D8"/>
    <w:rsid w:val="00014959"/>
    <w:rsid w:val="000149B8"/>
    <w:rsid w:val="00015681"/>
    <w:rsid w:val="000160D6"/>
    <w:rsid w:val="00016A6C"/>
    <w:rsid w:val="0001713E"/>
    <w:rsid w:val="00020170"/>
    <w:rsid w:val="000234F4"/>
    <w:rsid w:val="000238B8"/>
    <w:rsid w:val="00023B19"/>
    <w:rsid w:val="00023C0D"/>
    <w:rsid w:val="00024956"/>
    <w:rsid w:val="0002497C"/>
    <w:rsid w:val="0002526E"/>
    <w:rsid w:val="00026128"/>
    <w:rsid w:val="000263C6"/>
    <w:rsid w:val="00027E27"/>
    <w:rsid w:val="000316B9"/>
    <w:rsid w:val="00031E29"/>
    <w:rsid w:val="00032A22"/>
    <w:rsid w:val="000336B7"/>
    <w:rsid w:val="00034DE5"/>
    <w:rsid w:val="00035927"/>
    <w:rsid w:val="000377C5"/>
    <w:rsid w:val="00040997"/>
    <w:rsid w:val="00040F7E"/>
    <w:rsid w:val="0004531B"/>
    <w:rsid w:val="00045DCB"/>
    <w:rsid w:val="0004669D"/>
    <w:rsid w:val="00046F08"/>
    <w:rsid w:val="0005083D"/>
    <w:rsid w:val="0005188E"/>
    <w:rsid w:val="00052855"/>
    <w:rsid w:val="000532C0"/>
    <w:rsid w:val="00054F9B"/>
    <w:rsid w:val="00055C0C"/>
    <w:rsid w:val="00056018"/>
    <w:rsid w:val="0006233F"/>
    <w:rsid w:val="0006685B"/>
    <w:rsid w:val="0006741F"/>
    <w:rsid w:val="000675BB"/>
    <w:rsid w:val="000701B3"/>
    <w:rsid w:val="000718BF"/>
    <w:rsid w:val="00073AEB"/>
    <w:rsid w:val="0007575E"/>
    <w:rsid w:val="00082D3E"/>
    <w:rsid w:val="0008475F"/>
    <w:rsid w:val="00086BDA"/>
    <w:rsid w:val="0009029B"/>
    <w:rsid w:val="00090B08"/>
    <w:rsid w:val="0009228A"/>
    <w:rsid w:val="000926B7"/>
    <w:rsid w:val="00092866"/>
    <w:rsid w:val="0009435A"/>
    <w:rsid w:val="00094811"/>
    <w:rsid w:val="00094DD3"/>
    <w:rsid w:val="000952E1"/>
    <w:rsid w:val="00095B4D"/>
    <w:rsid w:val="00097AF0"/>
    <w:rsid w:val="00097FE1"/>
    <w:rsid w:val="000A0E2C"/>
    <w:rsid w:val="000A3517"/>
    <w:rsid w:val="000A5D31"/>
    <w:rsid w:val="000A7AC0"/>
    <w:rsid w:val="000B080D"/>
    <w:rsid w:val="000B0FE1"/>
    <w:rsid w:val="000B22F1"/>
    <w:rsid w:val="000B3489"/>
    <w:rsid w:val="000B447C"/>
    <w:rsid w:val="000B46F2"/>
    <w:rsid w:val="000B51A4"/>
    <w:rsid w:val="000B553D"/>
    <w:rsid w:val="000B5907"/>
    <w:rsid w:val="000B5DF2"/>
    <w:rsid w:val="000B69A9"/>
    <w:rsid w:val="000B6C47"/>
    <w:rsid w:val="000C2442"/>
    <w:rsid w:val="000C2CDF"/>
    <w:rsid w:val="000C3E67"/>
    <w:rsid w:val="000C5CA2"/>
    <w:rsid w:val="000C76F0"/>
    <w:rsid w:val="000D05E2"/>
    <w:rsid w:val="000D0D87"/>
    <w:rsid w:val="000D150F"/>
    <w:rsid w:val="000D20D7"/>
    <w:rsid w:val="000D35BC"/>
    <w:rsid w:val="000D3F7B"/>
    <w:rsid w:val="000D46C6"/>
    <w:rsid w:val="000D6BB7"/>
    <w:rsid w:val="000E1992"/>
    <w:rsid w:val="000E1C0B"/>
    <w:rsid w:val="000E2C74"/>
    <w:rsid w:val="000E2CDC"/>
    <w:rsid w:val="000E605F"/>
    <w:rsid w:val="000E7B8A"/>
    <w:rsid w:val="000F32E7"/>
    <w:rsid w:val="000F3D23"/>
    <w:rsid w:val="000F3D8B"/>
    <w:rsid w:val="000F41E8"/>
    <w:rsid w:val="000F50E3"/>
    <w:rsid w:val="000F7CAB"/>
    <w:rsid w:val="000F7EBB"/>
    <w:rsid w:val="00100610"/>
    <w:rsid w:val="001015BD"/>
    <w:rsid w:val="00104C8C"/>
    <w:rsid w:val="001065AC"/>
    <w:rsid w:val="00106BA8"/>
    <w:rsid w:val="00107355"/>
    <w:rsid w:val="001075F1"/>
    <w:rsid w:val="00111112"/>
    <w:rsid w:val="00112055"/>
    <w:rsid w:val="00113446"/>
    <w:rsid w:val="00114F48"/>
    <w:rsid w:val="001176EB"/>
    <w:rsid w:val="00123BDD"/>
    <w:rsid w:val="00126074"/>
    <w:rsid w:val="001272A7"/>
    <w:rsid w:val="00130D32"/>
    <w:rsid w:val="00135FF1"/>
    <w:rsid w:val="001363F2"/>
    <w:rsid w:val="00136B97"/>
    <w:rsid w:val="00137832"/>
    <w:rsid w:val="001421BE"/>
    <w:rsid w:val="00142F18"/>
    <w:rsid w:val="00143000"/>
    <w:rsid w:val="00145AA9"/>
    <w:rsid w:val="00145D31"/>
    <w:rsid w:val="00147012"/>
    <w:rsid w:val="00150578"/>
    <w:rsid w:val="001517CB"/>
    <w:rsid w:val="00151A52"/>
    <w:rsid w:val="00153331"/>
    <w:rsid w:val="00155CDC"/>
    <w:rsid w:val="00155DCC"/>
    <w:rsid w:val="001564B1"/>
    <w:rsid w:val="00156BBD"/>
    <w:rsid w:val="00156C8D"/>
    <w:rsid w:val="001570FD"/>
    <w:rsid w:val="00157B6D"/>
    <w:rsid w:val="00162F27"/>
    <w:rsid w:val="001633C1"/>
    <w:rsid w:val="00163817"/>
    <w:rsid w:val="00163C09"/>
    <w:rsid w:val="00164080"/>
    <w:rsid w:val="00164A47"/>
    <w:rsid w:val="00166A22"/>
    <w:rsid w:val="00167178"/>
    <w:rsid w:val="001703FC"/>
    <w:rsid w:val="001704F3"/>
    <w:rsid w:val="0017159E"/>
    <w:rsid w:val="0017194F"/>
    <w:rsid w:val="00172127"/>
    <w:rsid w:val="00172D2E"/>
    <w:rsid w:val="001749D0"/>
    <w:rsid w:val="00176134"/>
    <w:rsid w:val="00176E7E"/>
    <w:rsid w:val="00177BED"/>
    <w:rsid w:val="0018072F"/>
    <w:rsid w:val="00181829"/>
    <w:rsid w:val="001819F6"/>
    <w:rsid w:val="00182ABA"/>
    <w:rsid w:val="00182F76"/>
    <w:rsid w:val="00184027"/>
    <w:rsid w:val="00185B32"/>
    <w:rsid w:val="00186311"/>
    <w:rsid w:val="00187152"/>
    <w:rsid w:val="00187243"/>
    <w:rsid w:val="00190E00"/>
    <w:rsid w:val="00191238"/>
    <w:rsid w:val="00192CBB"/>
    <w:rsid w:val="001941DC"/>
    <w:rsid w:val="00194383"/>
    <w:rsid w:val="001952B3"/>
    <w:rsid w:val="00195941"/>
    <w:rsid w:val="001976DD"/>
    <w:rsid w:val="00197CD0"/>
    <w:rsid w:val="001A0841"/>
    <w:rsid w:val="001A0DC2"/>
    <w:rsid w:val="001A51B8"/>
    <w:rsid w:val="001B043C"/>
    <w:rsid w:val="001B1AB7"/>
    <w:rsid w:val="001B22FB"/>
    <w:rsid w:val="001B5CD7"/>
    <w:rsid w:val="001B6552"/>
    <w:rsid w:val="001C02B2"/>
    <w:rsid w:val="001C3CE9"/>
    <w:rsid w:val="001C4710"/>
    <w:rsid w:val="001C5028"/>
    <w:rsid w:val="001C550D"/>
    <w:rsid w:val="001C589B"/>
    <w:rsid w:val="001C5CFA"/>
    <w:rsid w:val="001C5E4E"/>
    <w:rsid w:val="001C6943"/>
    <w:rsid w:val="001D0512"/>
    <w:rsid w:val="001D0D62"/>
    <w:rsid w:val="001D1DEA"/>
    <w:rsid w:val="001D27FB"/>
    <w:rsid w:val="001D3BE1"/>
    <w:rsid w:val="001D58CE"/>
    <w:rsid w:val="001E0933"/>
    <w:rsid w:val="001E44A2"/>
    <w:rsid w:val="001E4977"/>
    <w:rsid w:val="001E599A"/>
    <w:rsid w:val="001E5D27"/>
    <w:rsid w:val="001E5EA1"/>
    <w:rsid w:val="001E7057"/>
    <w:rsid w:val="001E741F"/>
    <w:rsid w:val="001E7B00"/>
    <w:rsid w:val="001F06DC"/>
    <w:rsid w:val="001F0BF6"/>
    <w:rsid w:val="001F14D3"/>
    <w:rsid w:val="001F1F69"/>
    <w:rsid w:val="001F2535"/>
    <w:rsid w:val="001F2A26"/>
    <w:rsid w:val="001F2DC4"/>
    <w:rsid w:val="001F30A6"/>
    <w:rsid w:val="001F37C7"/>
    <w:rsid w:val="001F45D4"/>
    <w:rsid w:val="001F4A50"/>
    <w:rsid w:val="001F53D8"/>
    <w:rsid w:val="001F694F"/>
    <w:rsid w:val="001F7996"/>
    <w:rsid w:val="00200E90"/>
    <w:rsid w:val="00202003"/>
    <w:rsid w:val="0020273E"/>
    <w:rsid w:val="0020431B"/>
    <w:rsid w:val="00204B10"/>
    <w:rsid w:val="00204CC6"/>
    <w:rsid w:val="002073C3"/>
    <w:rsid w:val="00211330"/>
    <w:rsid w:val="002130F7"/>
    <w:rsid w:val="0021396B"/>
    <w:rsid w:val="00215388"/>
    <w:rsid w:val="00215802"/>
    <w:rsid w:val="00216734"/>
    <w:rsid w:val="0022143E"/>
    <w:rsid w:val="002214D3"/>
    <w:rsid w:val="00223254"/>
    <w:rsid w:val="00223F4E"/>
    <w:rsid w:val="00224462"/>
    <w:rsid w:val="00225F1D"/>
    <w:rsid w:val="0022726D"/>
    <w:rsid w:val="00227854"/>
    <w:rsid w:val="00227E77"/>
    <w:rsid w:val="002302D0"/>
    <w:rsid w:val="0023123C"/>
    <w:rsid w:val="00232BAC"/>
    <w:rsid w:val="00233FD6"/>
    <w:rsid w:val="002358F3"/>
    <w:rsid w:val="0023732A"/>
    <w:rsid w:val="002415D4"/>
    <w:rsid w:val="002430A6"/>
    <w:rsid w:val="002433D7"/>
    <w:rsid w:val="00243FEE"/>
    <w:rsid w:val="00250249"/>
    <w:rsid w:val="002508F1"/>
    <w:rsid w:val="00250A5A"/>
    <w:rsid w:val="002542A8"/>
    <w:rsid w:val="00255A1C"/>
    <w:rsid w:val="0025685A"/>
    <w:rsid w:val="00256A49"/>
    <w:rsid w:val="00256C0A"/>
    <w:rsid w:val="0025741E"/>
    <w:rsid w:val="00260378"/>
    <w:rsid w:val="00261870"/>
    <w:rsid w:val="00261FEB"/>
    <w:rsid w:val="0026272C"/>
    <w:rsid w:val="00263FC4"/>
    <w:rsid w:val="00265C12"/>
    <w:rsid w:val="00266EBF"/>
    <w:rsid w:val="00266EED"/>
    <w:rsid w:val="00267D77"/>
    <w:rsid w:val="002716C4"/>
    <w:rsid w:val="00272359"/>
    <w:rsid w:val="00272893"/>
    <w:rsid w:val="0027304E"/>
    <w:rsid w:val="002746FA"/>
    <w:rsid w:val="00275B97"/>
    <w:rsid w:val="00275F45"/>
    <w:rsid w:val="002765D0"/>
    <w:rsid w:val="0027714B"/>
    <w:rsid w:val="002776C4"/>
    <w:rsid w:val="00277767"/>
    <w:rsid w:val="002816C5"/>
    <w:rsid w:val="00282368"/>
    <w:rsid w:val="0028762C"/>
    <w:rsid w:val="00287ABA"/>
    <w:rsid w:val="00287E25"/>
    <w:rsid w:val="00290E9A"/>
    <w:rsid w:val="002916AB"/>
    <w:rsid w:val="00291824"/>
    <w:rsid w:val="00292096"/>
    <w:rsid w:val="002926D6"/>
    <w:rsid w:val="00293336"/>
    <w:rsid w:val="002936F1"/>
    <w:rsid w:val="002943B9"/>
    <w:rsid w:val="002955A1"/>
    <w:rsid w:val="002976CA"/>
    <w:rsid w:val="002A020B"/>
    <w:rsid w:val="002A0DEF"/>
    <w:rsid w:val="002B04D5"/>
    <w:rsid w:val="002B1BBC"/>
    <w:rsid w:val="002B2B8A"/>
    <w:rsid w:val="002B354A"/>
    <w:rsid w:val="002B419B"/>
    <w:rsid w:val="002B5C2D"/>
    <w:rsid w:val="002B66B1"/>
    <w:rsid w:val="002B79F3"/>
    <w:rsid w:val="002C24C4"/>
    <w:rsid w:val="002C2FF4"/>
    <w:rsid w:val="002C43B4"/>
    <w:rsid w:val="002C4887"/>
    <w:rsid w:val="002C5010"/>
    <w:rsid w:val="002C55A6"/>
    <w:rsid w:val="002C6806"/>
    <w:rsid w:val="002C68C6"/>
    <w:rsid w:val="002C78E2"/>
    <w:rsid w:val="002D0FD3"/>
    <w:rsid w:val="002D160F"/>
    <w:rsid w:val="002D2550"/>
    <w:rsid w:val="002D2F57"/>
    <w:rsid w:val="002D3D2D"/>
    <w:rsid w:val="002D4CA8"/>
    <w:rsid w:val="002D4CFC"/>
    <w:rsid w:val="002D673E"/>
    <w:rsid w:val="002D7C10"/>
    <w:rsid w:val="002E0576"/>
    <w:rsid w:val="002E0BE6"/>
    <w:rsid w:val="002E5E1E"/>
    <w:rsid w:val="002E6FAF"/>
    <w:rsid w:val="002F0647"/>
    <w:rsid w:val="002F14BA"/>
    <w:rsid w:val="002F1C01"/>
    <w:rsid w:val="002F3021"/>
    <w:rsid w:val="002F315D"/>
    <w:rsid w:val="002F4620"/>
    <w:rsid w:val="002F46D7"/>
    <w:rsid w:val="002F4E4A"/>
    <w:rsid w:val="002F6B6C"/>
    <w:rsid w:val="002F7E91"/>
    <w:rsid w:val="00302175"/>
    <w:rsid w:val="0030262E"/>
    <w:rsid w:val="00302985"/>
    <w:rsid w:val="0030316F"/>
    <w:rsid w:val="00303C14"/>
    <w:rsid w:val="00304878"/>
    <w:rsid w:val="00304D08"/>
    <w:rsid w:val="00304F88"/>
    <w:rsid w:val="00306568"/>
    <w:rsid w:val="00306B20"/>
    <w:rsid w:val="003076F4"/>
    <w:rsid w:val="00310218"/>
    <w:rsid w:val="00310E13"/>
    <w:rsid w:val="00310FFB"/>
    <w:rsid w:val="00311C3B"/>
    <w:rsid w:val="00311C73"/>
    <w:rsid w:val="00311D1C"/>
    <w:rsid w:val="0031248F"/>
    <w:rsid w:val="003126B3"/>
    <w:rsid w:val="003131C1"/>
    <w:rsid w:val="0031341D"/>
    <w:rsid w:val="00315374"/>
    <w:rsid w:val="003158B8"/>
    <w:rsid w:val="0031634B"/>
    <w:rsid w:val="003164D3"/>
    <w:rsid w:val="00317B3F"/>
    <w:rsid w:val="003200B9"/>
    <w:rsid w:val="0032103E"/>
    <w:rsid w:val="003215D8"/>
    <w:rsid w:val="00322328"/>
    <w:rsid w:val="00323D2E"/>
    <w:rsid w:val="00324061"/>
    <w:rsid w:val="003251F5"/>
    <w:rsid w:val="0032615A"/>
    <w:rsid w:val="00326194"/>
    <w:rsid w:val="0032695D"/>
    <w:rsid w:val="00330510"/>
    <w:rsid w:val="003306DF"/>
    <w:rsid w:val="00331458"/>
    <w:rsid w:val="00331CCE"/>
    <w:rsid w:val="0033217D"/>
    <w:rsid w:val="0033316E"/>
    <w:rsid w:val="003368A3"/>
    <w:rsid w:val="00337E0A"/>
    <w:rsid w:val="00340512"/>
    <w:rsid w:val="0034202A"/>
    <w:rsid w:val="0034349B"/>
    <w:rsid w:val="00345CDC"/>
    <w:rsid w:val="00345F4F"/>
    <w:rsid w:val="003463A7"/>
    <w:rsid w:val="0034655B"/>
    <w:rsid w:val="00346645"/>
    <w:rsid w:val="0035338E"/>
    <w:rsid w:val="00353571"/>
    <w:rsid w:val="00353C1B"/>
    <w:rsid w:val="00354822"/>
    <w:rsid w:val="00355F47"/>
    <w:rsid w:val="003560DC"/>
    <w:rsid w:val="00356EA3"/>
    <w:rsid w:val="003571D2"/>
    <w:rsid w:val="0035728F"/>
    <w:rsid w:val="003575B7"/>
    <w:rsid w:val="00363CE8"/>
    <w:rsid w:val="00363EC4"/>
    <w:rsid w:val="00364FAD"/>
    <w:rsid w:val="00365C13"/>
    <w:rsid w:val="0037038F"/>
    <w:rsid w:val="0037156F"/>
    <w:rsid w:val="003715C6"/>
    <w:rsid w:val="00373496"/>
    <w:rsid w:val="00373749"/>
    <w:rsid w:val="00374FCA"/>
    <w:rsid w:val="00375850"/>
    <w:rsid w:val="00376C3E"/>
    <w:rsid w:val="00377149"/>
    <w:rsid w:val="003820F6"/>
    <w:rsid w:val="00382312"/>
    <w:rsid w:val="003847BB"/>
    <w:rsid w:val="00384A38"/>
    <w:rsid w:val="00384BD7"/>
    <w:rsid w:val="003850E9"/>
    <w:rsid w:val="00386459"/>
    <w:rsid w:val="00386929"/>
    <w:rsid w:val="003927B6"/>
    <w:rsid w:val="00393FD3"/>
    <w:rsid w:val="003959C8"/>
    <w:rsid w:val="00396511"/>
    <w:rsid w:val="003972C2"/>
    <w:rsid w:val="003A05DB"/>
    <w:rsid w:val="003A09EB"/>
    <w:rsid w:val="003A104E"/>
    <w:rsid w:val="003A1E74"/>
    <w:rsid w:val="003A2B34"/>
    <w:rsid w:val="003A38DC"/>
    <w:rsid w:val="003A4DED"/>
    <w:rsid w:val="003A5314"/>
    <w:rsid w:val="003A5552"/>
    <w:rsid w:val="003A5A56"/>
    <w:rsid w:val="003A6316"/>
    <w:rsid w:val="003A6B6B"/>
    <w:rsid w:val="003A722C"/>
    <w:rsid w:val="003A7795"/>
    <w:rsid w:val="003A77B6"/>
    <w:rsid w:val="003B06A6"/>
    <w:rsid w:val="003B0937"/>
    <w:rsid w:val="003B0A5A"/>
    <w:rsid w:val="003B10F3"/>
    <w:rsid w:val="003B2D12"/>
    <w:rsid w:val="003B49C9"/>
    <w:rsid w:val="003B5944"/>
    <w:rsid w:val="003B7C07"/>
    <w:rsid w:val="003C0DD6"/>
    <w:rsid w:val="003C24C6"/>
    <w:rsid w:val="003C3102"/>
    <w:rsid w:val="003C3278"/>
    <w:rsid w:val="003C3296"/>
    <w:rsid w:val="003C3EFE"/>
    <w:rsid w:val="003C43A8"/>
    <w:rsid w:val="003D036A"/>
    <w:rsid w:val="003D1D70"/>
    <w:rsid w:val="003D2769"/>
    <w:rsid w:val="003D3C80"/>
    <w:rsid w:val="003D5961"/>
    <w:rsid w:val="003D62AC"/>
    <w:rsid w:val="003D6BD4"/>
    <w:rsid w:val="003D7700"/>
    <w:rsid w:val="003E016D"/>
    <w:rsid w:val="003E0C20"/>
    <w:rsid w:val="003E1582"/>
    <w:rsid w:val="003E1AFF"/>
    <w:rsid w:val="003E23B4"/>
    <w:rsid w:val="003E4E8C"/>
    <w:rsid w:val="003E5EA4"/>
    <w:rsid w:val="003E64E8"/>
    <w:rsid w:val="003E6798"/>
    <w:rsid w:val="003E6F6A"/>
    <w:rsid w:val="003E7C9B"/>
    <w:rsid w:val="003F1B76"/>
    <w:rsid w:val="003F21CC"/>
    <w:rsid w:val="003F3F49"/>
    <w:rsid w:val="003F4AFB"/>
    <w:rsid w:val="003F4BD2"/>
    <w:rsid w:val="003F50AB"/>
    <w:rsid w:val="00401164"/>
    <w:rsid w:val="0040498A"/>
    <w:rsid w:val="00404BD3"/>
    <w:rsid w:val="00405549"/>
    <w:rsid w:val="004058C6"/>
    <w:rsid w:val="004079B4"/>
    <w:rsid w:val="004112B6"/>
    <w:rsid w:val="0041151D"/>
    <w:rsid w:val="004128E3"/>
    <w:rsid w:val="004145AB"/>
    <w:rsid w:val="00414BDE"/>
    <w:rsid w:val="0041634B"/>
    <w:rsid w:val="00417BA4"/>
    <w:rsid w:val="00417D38"/>
    <w:rsid w:val="00421218"/>
    <w:rsid w:val="004213D4"/>
    <w:rsid w:val="0042342B"/>
    <w:rsid w:val="004253E8"/>
    <w:rsid w:val="00425EF9"/>
    <w:rsid w:val="00426CA6"/>
    <w:rsid w:val="00426F17"/>
    <w:rsid w:val="00430043"/>
    <w:rsid w:val="004307E7"/>
    <w:rsid w:val="00430B17"/>
    <w:rsid w:val="00432EA6"/>
    <w:rsid w:val="004332AA"/>
    <w:rsid w:val="00433F7D"/>
    <w:rsid w:val="004349CA"/>
    <w:rsid w:val="0043505D"/>
    <w:rsid w:val="00435E70"/>
    <w:rsid w:val="004368DA"/>
    <w:rsid w:val="0043696B"/>
    <w:rsid w:val="00437898"/>
    <w:rsid w:val="00440659"/>
    <w:rsid w:val="00441665"/>
    <w:rsid w:val="00443BDF"/>
    <w:rsid w:val="004457B9"/>
    <w:rsid w:val="004459A4"/>
    <w:rsid w:val="00446A30"/>
    <w:rsid w:val="00446EAF"/>
    <w:rsid w:val="004474EC"/>
    <w:rsid w:val="00447FA8"/>
    <w:rsid w:val="00451A5A"/>
    <w:rsid w:val="004521AB"/>
    <w:rsid w:val="00452688"/>
    <w:rsid w:val="00453B4F"/>
    <w:rsid w:val="00454525"/>
    <w:rsid w:val="0045493F"/>
    <w:rsid w:val="004579AC"/>
    <w:rsid w:val="0046002B"/>
    <w:rsid w:val="00460995"/>
    <w:rsid w:val="00460C4F"/>
    <w:rsid w:val="00460E57"/>
    <w:rsid w:val="00461EDA"/>
    <w:rsid w:val="00462808"/>
    <w:rsid w:val="00462BE4"/>
    <w:rsid w:val="00465A3A"/>
    <w:rsid w:val="004700AF"/>
    <w:rsid w:val="0047087E"/>
    <w:rsid w:val="00473430"/>
    <w:rsid w:val="00473719"/>
    <w:rsid w:val="004744C2"/>
    <w:rsid w:val="00474945"/>
    <w:rsid w:val="00475392"/>
    <w:rsid w:val="00475E82"/>
    <w:rsid w:val="00476883"/>
    <w:rsid w:val="00476A59"/>
    <w:rsid w:val="0047772D"/>
    <w:rsid w:val="00481DD8"/>
    <w:rsid w:val="00483ECA"/>
    <w:rsid w:val="00484F8F"/>
    <w:rsid w:val="00486836"/>
    <w:rsid w:val="004868EC"/>
    <w:rsid w:val="0048757F"/>
    <w:rsid w:val="00487D9F"/>
    <w:rsid w:val="00490143"/>
    <w:rsid w:val="00490472"/>
    <w:rsid w:val="004904D9"/>
    <w:rsid w:val="0049142D"/>
    <w:rsid w:val="00493894"/>
    <w:rsid w:val="0049392C"/>
    <w:rsid w:val="0049410F"/>
    <w:rsid w:val="0049434F"/>
    <w:rsid w:val="0049469A"/>
    <w:rsid w:val="0049480E"/>
    <w:rsid w:val="0049533B"/>
    <w:rsid w:val="00496E88"/>
    <w:rsid w:val="004976A4"/>
    <w:rsid w:val="00497FE1"/>
    <w:rsid w:val="004A1CAD"/>
    <w:rsid w:val="004A2222"/>
    <w:rsid w:val="004A37B7"/>
    <w:rsid w:val="004A539C"/>
    <w:rsid w:val="004A62B0"/>
    <w:rsid w:val="004A700F"/>
    <w:rsid w:val="004B1C80"/>
    <w:rsid w:val="004B3C88"/>
    <w:rsid w:val="004B3CF1"/>
    <w:rsid w:val="004B5D87"/>
    <w:rsid w:val="004B66AE"/>
    <w:rsid w:val="004B6D9C"/>
    <w:rsid w:val="004B6F8E"/>
    <w:rsid w:val="004C10DC"/>
    <w:rsid w:val="004C4829"/>
    <w:rsid w:val="004C5785"/>
    <w:rsid w:val="004C58FA"/>
    <w:rsid w:val="004D0045"/>
    <w:rsid w:val="004D09FA"/>
    <w:rsid w:val="004D1A1D"/>
    <w:rsid w:val="004D1BAB"/>
    <w:rsid w:val="004D61C5"/>
    <w:rsid w:val="004D6A31"/>
    <w:rsid w:val="004D6C93"/>
    <w:rsid w:val="004E0D3D"/>
    <w:rsid w:val="004E12A4"/>
    <w:rsid w:val="004E3BA0"/>
    <w:rsid w:val="004E4889"/>
    <w:rsid w:val="004E5D1E"/>
    <w:rsid w:val="004F041E"/>
    <w:rsid w:val="004F1DE7"/>
    <w:rsid w:val="004F2FA2"/>
    <w:rsid w:val="004F40AD"/>
    <w:rsid w:val="004F4B2A"/>
    <w:rsid w:val="004F4BB2"/>
    <w:rsid w:val="004F4CC0"/>
    <w:rsid w:val="004F74F8"/>
    <w:rsid w:val="004F779D"/>
    <w:rsid w:val="005013CD"/>
    <w:rsid w:val="00502A07"/>
    <w:rsid w:val="00503A40"/>
    <w:rsid w:val="00504076"/>
    <w:rsid w:val="0050461C"/>
    <w:rsid w:val="00504C0D"/>
    <w:rsid w:val="00507CFB"/>
    <w:rsid w:val="00511AA3"/>
    <w:rsid w:val="005122DC"/>
    <w:rsid w:val="00521D42"/>
    <w:rsid w:val="00522018"/>
    <w:rsid w:val="00523C4F"/>
    <w:rsid w:val="00524EB4"/>
    <w:rsid w:val="00525E98"/>
    <w:rsid w:val="005260F6"/>
    <w:rsid w:val="00526EEA"/>
    <w:rsid w:val="0053027C"/>
    <w:rsid w:val="005304DC"/>
    <w:rsid w:val="00531375"/>
    <w:rsid w:val="0053292F"/>
    <w:rsid w:val="0053745F"/>
    <w:rsid w:val="0053794D"/>
    <w:rsid w:val="00537E07"/>
    <w:rsid w:val="00541D1E"/>
    <w:rsid w:val="00542F51"/>
    <w:rsid w:val="00543468"/>
    <w:rsid w:val="00543A1B"/>
    <w:rsid w:val="0054487A"/>
    <w:rsid w:val="00545919"/>
    <w:rsid w:val="00545939"/>
    <w:rsid w:val="00546B3E"/>
    <w:rsid w:val="00550E27"/>
    <w:rsid w:val="005514DB"/>
    <w:rsid w:val="00551892"/>
    <w:rsid w:val="0055250B"/>
    <w:rsid w:val="00552BEB"/>
    <w:rsid w:val="00553001"/>
    <w:rsid w:val="005535DD"/>
    <w:rsid w:val="00554D51"/>
    <w:rsid w:val="00555E47"/>
    <w:rsid w:val="005579B5"/>
    <w:rsid w:val="005579CA"/>
    <w:rsid w:val="00557D26"/>
    <w:rsid w:val="00557D8B"/>
    <w:rsid w:val="005620B1"/>
    <w:rsid w:val="005633E9"/>
    <w:rsid w:val="00565477"/>
    <w:rsid w:val="005656BE"/>
    <w:rsid w:val="005664C5"/>
    <w:rsid w:val="005721CE"/>
    <w:rsid w:val="00572BEC"/>
    <w:rsid w:val="00573406"/>
    <w:rsid w:val="0057357A"/>
    <w:rsid w:val="00573741"/>
    <w:rsid w:val="005741FC"/>
    <w:rsid w:val="00575A3E"/>
    <w:rsid w:val="00577450"/>
    <w:rsid w:val="0057748A"/>
    <w:rsid w:val="00577B3C"/>
    <w:rsid w:val="005805C4"/>
    <w:rsid w:val="00583446"/>
    <w:rsid w:val="00584654"/>
    <w:rsid w:val="005847D3"/>
    <w:rsid w:val="0058559C"/>
    <w:rsid w:val="00585E74"/>
    <w:rsid w:val="00586624"/>
    <w:rsid w:val="0058696B"/>
    <w:rsid w:val="00587489"/>
    <w:rsid w:val="00587C97"/>
    <w:rsid w:val="00590A53"/>
    <w:rsid w:val="00590B0D"/>
    <w:rsid w:val="00591942"/>
    <w:rsid w:val="00591CEA"/>
    <w:rsid w:val="005931C9"/>
    <w:rsid w:val="005931E8"/>
    <w:rsid w:val="00593461"/>
    <w:rsid w:val="0059382A"/>
    <w:rsid w:val="00594FB6"/>
    <w:rsid w:val="0059570D"/>
    <w:rsid w:val="00595C75"/>
    <w:rsid w:val="005970D8"/>
    <w:rsid w:val="00597B67"/>
    <w:rsid w:val="005A0822"/>
    <w:rsid w:val="005A0F11"/>
    <w:rsid w:val="005A14AB"/>
    <w:rsid w:val="005A2D0A"/>
    <w:rsid w:val="005A4222"/>
    <w:rsid w:val="005A5334"/>
    <w:rsid w:val="005A6D04"/>
    <w:rsid w:val="005A7339"/>
    <w:rsid w:val="005A752D"/>
    <w:rsid w:val="005B1B94"/>
    <w:rsid w:val="005B4758"/>
    <w:rsid w:val="005B49D2"/>
    <w:rsid w:val="005B6F40"/>
    <w:rsid w:val="005C08B0"/>
    <w:rsid w:val="005C0CC5"/>
    <w:rsid w:val="005C1890"/>
    <w:rsid w:val="005C1969"/>
    <w:rsid w:val="005C27A4"/>
    <w:rsid w:val="005C2AD1"/>
    <w:rsid w:val="005C3A62"/>
    <w:rsid w:val="005C5CF2"/>
    <w:rsid w:val="005D03BE"/>
    <w:rsid w:val="005D04E5"/>
    <w:rsid w:val="005D0C5C"/>
    <w:rsid w:val="005D25BA"/>
    <w:rsid w:val="005D26E4"/>
    <w:rsid w:val="005D34FF"/>
    <w:rsid w:val="005D368D"/>
    <w:rsid w:val="005D4481"/>
    <w:rsid w:val="005D5C96"/>
    <w:rsid w:val="005D7158"/>
    <w:rsid w:val="005D7A23"/>
    <w:rsid w:val="005D7D7C"/>
    <w:rsid w:val="005E0F68"/>
    <w:rsid w:val="005E2158"/>
    <w:rsid w:val="005E2318"/>
    <w:rsid w:val="005E3242"/>
    <w:rsid w:val="005E42D7"/>
    <w:rsid w:val="005E47B7"/>
    <w:rsid w:val="005E4E1E"/>
    <w:rsid w:val="005E599F"/>
    <w:rsid w:val="005F0B34"/>
    <w:rsid w:val="005F1E2B"/>
    <w:rsid w:val="005F2BD3"/>
    <w:rsid w:val="005F306B"/>
    <w:rsid w:val="005F3C13"/>
    <w:rsid w:val="005F4EF7"/>
    <w:rsid w:val="005F660E"/>
    <w:rsid w:val="005F6D17"/>
    <w:rsid w:val="00601860"/>
    <w:rsid w:val="006019C1"/>
    <w:rsid w:val="00603E37"/>
    <w:rsid w:val="006115D1"/>
    <w:rsid w:val="00611B8C"/>
    <w:rsid w:val="00612307"/>
    <w:rsid w:val="006127CB"/>
    <w:rsid w:val="00612A83"/>
    <w:rsid w:val="006130E0"/>
    <w:rsid w:val="00613D54"/>
    <w:rsid w:val="00613E2E"/>
    <w:rsid w:val="0061522F"/>
    <w:rsid w:val="00616263"/>
    <w:rsid w:val="00617DCE"/>
    <w:rsid w:val="00620748"/>
    <w:rsid w:val="00622318"/>
    <w:rsid w:val="00622E2F"/>
    <w:rsid w:val="006238A1"/>
    <w:rsid w:val="00623B63"/>
    <w:rsid w:val="00624625"/>
    <w:rsid w:val="00624970"/>
    <w:rsid w:val="0062531A"/>
    <w:rsid w:val="0062729C"/>
    <w:rsid w:val="00627974"/>
    <w:rsid w:val="00627BF2"/>
    <w:rsid w:val="00630265"/>
    <w:rsid w:val="00630270"/>
    <w:rsid w:val="006321AE"/>
    <w:rsid w:val="0063257B"/>
    <w:rsid w:val="006327DE"/>
    <w:rsid w:val="006348E5"/>
    <w:rsid w:val="00635170"/>
    <w:rsid w:val="00636720"/>
    <w:rsid w:val="00636CF6"/>
    <w:rsid w:val="00637F4E"/>
    <w:rsid w:val="0064189A"/>
    <w:rsid w:val="00644353"/>
    <w:rsid w:val="00645598"/>
    <w:rsid w:val="006467AA"/>
    <w:rsid w:val="00646C79"/>
    <w:rsid w:val="00647D41"/>
    <w:rsid w:val="00647EDF"/>
    <w:rsid w:val="00647FEF"/>
    <w:rsid w:val="00651274"/>
    <w:rsid w:val="00652272"/>
    <w:rsid w:val="006532AF"/>
    <w:rsid w:val="006553BA"/>
    <w:rsid w:val="00655E1B"/>
    <w:rsid w:val="00655FEA"/>
    <w:rsid w:val="006574F2"/>
    <w:rsid w:val="00660B15"/>
    <w:rsid w:val="00662B70"/>
    <w:rsid w:val="006634E6"/>
    <w:rsid w:val="00663DAF"/>
    <w:rsid w:val="00663FC9"/>
    <w:rsid w:val="0066553F"/>
    <w:rsid w:val="00665F59"/>
    <w:rsid w:val="00666517"/>
    <w:rsid w:val="006669E5"/>
    <w:rsid w:val="006700B6"/>
    <w:rsid w:val="00670F31"/>
    <w:rsid w:val="00673C29"/>
    <w:rsid w:val="00673EB3"/>
    <w:rsid w:val="006740F8"/>
    <w:rsid w:val="006751E3"/>
    <w:rsid w:val="00677AB5"/>
    <w:rsid w:val="0068015D"/>
    <w:rsid w:val="00681F9A"/>
    <w:rsid w:val="00683DC2"/>
    <w:rsid w:val="00683F70"/>
    <w:rsid w:val="00685780"/>
    <w:rsid w:val="00686983"/>
    <w:rsid w:val="00686AA1"/>
    <w:rsid w:val="00687FA8"/>
    <w:rsid w:val="00690926"/>
    <w:rsid w:val="0069218F"/>
    <w:rsid w:val="00694A0E"/>
    <w:rsid w:val="0069536B"/>
    <w:rsid w:val="006960F2"/>
    <w:rsid w:val="006965E1"/>
    <w:rsid w:val="00696FDE"/>
    <w:rsid w:val="00697219"/>
    <w:rsid w:val="006A0060"/>
    <w:rsid w:val="006A0F1E"/>
    <w:rsid w:val="006A3DD1"/>
    <w:rsid w:val="006A424D"/>
    <w:rsid w:val="006A4E6F"/>
    <w:rsid w:val="006A5C3C"/>
    <w:rsid w:val="006B08A9"/>
    <w:rsid w:val="006B29F8"/>
    <w:rsid w:val="006B2F84"/>
    <w:rsid w:val="006B3ED0"/>
    <w:rsid w:val="006B4CCD"/>
    <w:rsid w:val="006B5AD3"/>
    <w:rsid w:val="006B643F"/>
    <w:rsid w:val="006B660F"/>
    <w:rsid w:val="006B698E"/>
    <w:rsid w:val="006B77D2"/>
    <w:rsid w:val="006B7BCE"/>
    <w:rsid w:val="006C004F"/>
    <w:rsid w:val="006C09AD"/>
    <w:rsid w:val="006C2105"/>
    <w:rsid w:val="006C3EB2"/>
    <w:rsid w:val="006C6CF5"/>
    <w:rsid w:val="006C73B5"/>
    <w:rsid w:val="006C7ABB"/>
    <w:rsid w:val="006D02DB"/>
    <w:rsid w:val="006D2572"/>
    <w:rsid w:val="006D3C9A"/>
    <w:rsid w:val="006D48A8"/>
    <w:rsid w:val="006D4C13"/>
    <w:rsid w:val="006D6E29"/>
    <w:rsid w:val="006D7F5E"/>
    <w:rsid w:val="006E2B4C"/>
    <w:rsid w:val="006E32E7"/>
    <w:rsid w:val="006E3AD9"/>
    <w:rsid w:val="006F10F4"/>
    <w:rsid w:val="006F1B77"/>
    <w:rsid w:val="006F2E57"/>
    <w:rsid w:val="006F36C3"/>
    <w:rsid w:val="006F3855"/>
    <w:rsid w:val="006F3C3C"/>
    <w:rsid w:val="006F4314"/>
    <w:rsid w:val="006F4471"/>
    <w:rsid w:val="006F5305"/>
    <w:rsid w:val="006F56AD"/>
    <w:rsid w:val="006F6173"/>
    <w:rsid w:val="006F6C75"/>
    <w:rsid w:val="006F7A61"/>
    <w:rsid w:val="006F7E3C"/>
    <w:rsid w:val="00704427"/>
    <w:rsid w:val="00704836"/>
    <w:rsid w:val="007066D1"/>
    <w:rsid w:val="00706EFC"/>
    <w:rsid w:val="00710EDF"/>
    <w:rsid w:val="00711258"/>
    <w:rsid w:val="00711CD7"/>
    <w:rsid w:val="007136C1"/>
    <w:rsid w:val="00713ACB"/>
    <w:rsid w:val="00714805"/>
    <w:rsid w:val="00715FCC"/>
    <w:rsid w:val="0071666E"/>
    <w:rsid w:val="00716671"/>
    <w:rsid w:val="00716B55"/>
    <w:rsid w:val="00717B9B"/>
    <w:rsid w:val="00721768"/>
    <w:rsid w:val="00721F17"/>
    <w:rsid w:val="00722B45"/>
    <w:rsid w:val="00723981"/>
    <w:rsid w:val="00724274"/>
    <w:rsid w:val="0072430B"/>
    <w:rsid w:val="00724BB5"/>
    <w:rsid w:val="007254FC"/>
    <w:rsid w:val="00726EA5"/>
    <w:rsid w:val="007316CD"/>
    <w:rsid w:val="00733C0D"/>
    <w:rsid w:val="0073508F"/>
    <w:rsid w:val="00736277"/>
    <w:rsid w:val="00736BA6"/>
    <w:rsid w:val="00737CD8"/>
    <w:rsid w:val="0074004A"/>
    <w:rsid w:val="00744409"/>
    <w:rsid w:val="00750D29"/>
    <w:rsid w:val="00751DCB"/>
    <w:rsid w:val="00752D98"/>
    <w:rsid w:val="00753059"/>
    <w:rsid w:val="00753E14"/>
    <w:rsid w:val="007540F6"/>
    <w:rsid w:val="0075499D"/>
    <w:rsid w:val="00756C29"/>
    <w:rsid w:val="007603A8"/>
    <w:rsid w:val="00760412"/>
    <w:rsid w:val="007636FC"/>
    <w:rsid w:val="007653CC"/>
    <w:rsid w:val="00765C58"/>
    <w:rsid w:val="00766F75"/>
    <w:rsid w:val="0076762D"/>
    <w:rsid w:val="00771DD4"/>
    <w:rsid w:val="007723EC"/>
    <w:rsid w:val="007728AD"/>
    <w:rsid w:val="00772919"/>
    <w:rsid w:val="00772F20"/>
    <w:rsid w:val="0077391C"/>
    <w:rsid w:val="00774B31"/>
    <w:rsid w:val="00774FE7"/>
    <w:rsid w:val="007757CD"/>
    <w:rsid w:val="00775F2F"/>
    <w:rsid w:val="00777DAB"/>
    <w:rsid w:val="00777FEB"/>
    <w:rsid w:val="00781286"/>
    <w:rsid w:val="007817EE"/>
    <w:rsid w:val="00781BF4"/>
    <w:rsid w:val="0078238D"/>
    <w:rsid w:val="00783C7F"/>
    <w:rsid w:val="007876B9"/>
    <w:rsid w:val="007901F1"/>
    <w:rsid w:val="00790749"/>
    <w:rsid w:val="007908FA"/>
    <w:rsid w:val="0079414C"/>
    <w:rsid w:val="007957CA"/>
    <w:rsid w:val="00796ED7"/>
    <w:rsid w:val="00797A9C"/>
    <w:rsid w:val="00797EE4"/>
    <w:rsid w:val="007A1566"/>
    <w:rsid w:val="007A243E"/>
    <w:rsid w:val="007A27E4"/>
    <w:rsid w:val="007A296C"/>
    <w:rsid w:val="007A2D92"/>
    <w:rsid w:val="007A326D"/>
    <w:rsid w:val="007A5B90"/>
    <w:rsid w:val="007A6A6A"/>
    <w:rsid w:val="007B15A8"/>
    <w:rsid w:val="007B40A8"/>
    <w:rsid w:val="007B755C"/>
    <w:rsid w:val="007B7E9C"/>
    <w:rsid w:val="007C0B7A"/>
    <w:rsid w:val="007C2B3F"/>
    <w:rsid w:val="007C37D5"/>
    <w:rsid w:val="007C55FE"/>
    <w:rsid w:val="007C733F"/>
    <w:rsid w:val="007D1A30"/>
    <w:rsid w:val="007D43B5"/>
    <w:rsid w:val="007D45F7"/>
    <w:rsid w:val="007D575C"/>
    <w:rsid w:val="007D614D"/>
    <w:rsid w:val="007D6BE6"/>
    <w:rsid w:val="007E08C7"/>
    <w:rsid w:val="007E3072"/>
    <w:rsid w:val="007E360E"/>
    <w:rsid w:val="007E4185"/>
    <w:rsid w:val="007F053D"/>
    <w:rsid w:val="007F1778"/>
    <w:rsid w:val="007F2A13"/>
    <w:rsid w:val="007F3A33"/>
    <w:rsid w:val="007F3D05"/>
    <w:rsid w:val="007F4099"/>
    <w:rsid w:val="007F41FB"/>
    <w:rsid w:val="007F5BD7"/>
    <w:rsid w:val="007F6296"/>
    <w:rsid w:val="007F73B7"/>
    <w:rsid w:val="0080334F"/>
    <w:rsid w:val="0080349D"/>
    <w:rsid w:val="008044D4"/>
    <w:rsid w:val="0080562C"/>
    <w:rsid w:val="00805CC2"/>
    <w:rsid w:val="0080692C"/>
    <w:rsid w:val="008106D1"/>
    <w:rsid w:val="00810E5E"/>
    <w:rsid w:val="00812FE3"/>
    <w:rsid w:val="00814AEA"/>
    <w:rsid w:val="008153C1"/>
    <w:rsid w:val="00821690"/>
    <w:rsid w:val="008239FE"/>
    <w:rsid w:val="00825035"/>
    <w:rsid w:val="00825332"/>
    <w:rsid w:val="0082595A"/>
    <w:rsid w:val="0082696A"/>
    <w:rsid w:val="00826B38"/>
    <w:rsid w:val="00826F66"/>
    <w:rsid w:val="008271E8"/>
    <w:rsid w:val="00827E35"/>
    <w:rsid w:val="00830A57"/>
    <w:rsid w:val="00830E9D"/>
    <w:rsid w:val="00831136"/>
    <w:rsid w:val="00831BC5"/>
    <w:rsid w:val="00832207"/>
    <w:rsid w:val="008337E3"/>
    <w:rsid w:val="00833BF7"/>
    <w:rsid w:val="00834764"/>
    <w:rsid w:val="00834D54"/>
    <w:rsid w:val="00835A80"/>
    <w:rsid w:val="00836C03"/>
    <w:rsid w:val="00841A9A"/>
    <w:rsid w:val="00843284"/>
    <w:rsid w:val="0084375E"/>
    <w:rsid w:val="00844DF3"/>
    <w:rsid w:val="00845189"/>
    <w:rsid w:val="008465DB"/>
    <w:rsid w:val="00850057"/>
    <w:rsid w:val="0085248B"/>
    <w:rsid w:val="00852647"/>
    <w:rsid w:val="00852F0F"/>
    <w:rsid w:val="008531F3"/>
    <w:rsid w:val="008534C0"/>
    <w:rsid w:val="00853739"/>
    <w:rsid w:val="0085415E"/>
    <w:rsid w:val="008551DA"/>
    <w:rsid w:val="008606BD"/>
    <w:rsid w:val="008609BC"/>
    <w:rsid w:val="00860DF9"/>
    <w:rsid w:val="00861C7F"/>
    <w:rsid w:val="008628AA"/>
    <w:rsid w:val="00862CF5"/>
    <w:rsid w:val="00863D44"/>
    <w:rsid w:val="008641D0"/>
    <w:rsid w:val="008648B7"/>
    <w:rsid w:val="00864D63"/>
    <w:rsid w:val="008657AE"/>
    <w:rsid w:val="008657F4"/>
    <w:rsid w:val="00866B72"/>
    <w:rsid w:val="00873C1A"/>
    <w:rsid w:val="008774D9"/>
    <w:rsid w:val="008778FE"/>
    <w:rsid w:val="0088093C"/>
    <w:rsid w:val="00880AF7"/>
    <w:rsid w:val="00881018"/>
    <w:rsid w:val="008824CF"/>
    <w:rsid w:val="0088420A"/>
    <w:rsid w:val="00884CB5"/>
    <w:rsid w:val="008863BE"/>
    <w:rsid w:val="008865F0"/>
    <w:rsid w:val="008869CE"/>
    <w:rsid w:val="00886C6E"/>
    <w:rsid w:val="0088732C"/>
    <w:rsid w:val="008874CB"/>
    <w:rsid w:val="00887A2C"/>
    <w:rsid w:val="008906EA"/>
    <w:rsid w:val="00890DCD"/>
    <w:rsid w:val="008919E5"/>
    <w:rsid w:val="0089362B"/>
    <w:rsid w:val="008949B9"/>
    <w:rsid w:val="0089629F"/>
    <w:rsid w:val="00896F94"/>
    <w:rsid w:val="008974D8"/>
    <w:rsid w:val="00897CFE"/>
    <w:rsid w:val="008A0524"/>
    <w:rsid w:val="008A0982"/>
    <w:rsid w:val="008A0B9B"/>
    <w:rsid w:val="008A1252"/>
    <w:rsid w:val="008A1267"/>
    <w:rsid w:val="008A2256"/>
    <w:rsid w:val="008A3C75"/>
    <w:rsid w:val="008A41EC"/>
    <w:rsid w:val="008A4E09"/>
    <w:rsid w:val="008A4F95"/>
    <w:rsid w:val="008A56D9"/>
    <w:rsid w:val="008B0B76"/>
    <w:rsid w:val="008B1934"/>
    <w:rsid w:val="008B6BC7"/>
    <w:rsid w:val="008B7DD3"/>
    <w:rsid w:val="008C0CCD"/>
    <w:rsid w:val="008C22AF"/>
    <w:rsid w:val="008C3000"/>
    <w:rsid w:val="008C3A69"/>
    <w:rsid w:val="008C4210"/>
    <w:rsid w:val="008C5850"/>
    <w:rsid w:val="008C7728"/>
    <w:rsid w:val="008D17ED"/>
    <w:rsid w:val="008D300A"/>
    <w:rsid w:val="008D3ED6"/>
    <w:rsid w:val="008D40A2"/>
    <w:rsid w:val="008D7325"/>
    <w:rsid w:val="008E03CC"/>
    <w:rsid w:val="008E09BF"/>
    <w:rsid w:val="008E0A46"/>
    <w:rsid w:val="008E4E46"/>
    <w:rsid w:val="008E6493"/>
    <w:rsid w:val="008E6823"/>
    <w:rsid w:val="008F020D"/>
    <w:rsid w:val="008F0CC1"/>
    <w:rsid w:val="008F0E11"/>
    <w:rsid w:val="008F0E89"/>
    <w:rsid w:val="008F17CE"/>
    <w:rsid w:val="008F2449"/>
    <w:rsid w:val="008F3446"/>
    <w:rsid w:val="008F523E"/>
    <w:rsid w:val="00902D39"/>
    <w:rsid w:val="009048AC"/>
    <w:rsid w:val="00905197"/>
    <w:rsid w:val="00906FC0"/>
    <w:rsid w:val="009070E0"/>
    <w:rsid w:val="00907DD2"/>
    <w:rsid w:val="00907F6F"/>
    <w:rsid w:val="009102E8"/>
    <w:rsid w:val="009110F6"/>
    <w:rsid w:val="00911F41"/>
    <w:rsid w:val="009129E6"/>
    <w:rsid w:val="00913402"/>
    <w:rsid w:val="00917C06"/>
    <w:rsid w:val="00920533"/>
    <w:rsid w:val="0092197E"/>
    <w:rsid w:val="009225D9"/>
    <w:rsid w:val="009230A6"/>
    <w:rsid w:val="00924AA6"/>
    <w:rsid w:val="00926430"/>
    <w:rsid w:val="009277AD"/>
    <w:rsid w:val="0092793A"/>
    <w:rsid w:val="009312C1"/>
    <w:rsid w:val="00931D67"/>
    <w:rsid w:val="00932E96"/>
    <w:rsid w:val="00937252"/>
    <w:rsid w:val="00941D9E"/>
    <w:rsid w:val="00942517"/>
    <w:rsid w:val="00942534"/>
    <w:rsid w:val="009459EA"/>
    <w:rsid w:val="00946418"/>
    <w:rsid w:val="0094706E"/>
    <w:rsid w:val="00947385"/>
    <w:rsid w:val="00947416"/>
    <w:rsid w:val="0095066E"/>
    <w:rsid w:val="009510F5"/>
    <w:rsid w:val="0095170C"/>
    <w:rsid w:val="00951C37"/>
    <w:rsid w:val="00954F1B"/>
    <w:rsid w:val="009562B0"/>
    <w:rsid w:val="009564C5"/>
    <w:rsid w:val="00957320"/>
    <w:rsid w:val="009646F7"/>
    <w:rsid w:val="00964C8C"/>
    <w:rsid w:val="0097157D"/>
    <w:rsid w:val="009722DC"/>
    <w:rsid w:val="009733DB"/>
    <w:rsid w:val="00975B8F"/>
    <w:rsid w:val="00980106"/>
    <w:rsid w:val="00980D67"/>
    <w:rsid w:val="009822BB"/>
    <w:rsid w:val="00983BEA"/>
    <w:rsid w:val="00984242"/>
    <w:rsid w:val="00984CE2"/>
    <w:rsid w:val="009866ED"/>
    <w:rsid w:val="00986791"/>
    <w:rsid w:val="00987B61"/>
    <w:rsid w:val="009928DE"/>
    <w:rsid w:val="00992F76"/>
    <w:rsid w:val="009936BE"/>
    <w:rsid w:val="00993DEF"/>
    <w:rsid w:val="00994757"/>
    <w:rsid w:val="00994E08"/>
    <w:rsid w:val="009A0330"/>
    <w:rsid w:val="009A0EDE"/>
    <w:rsid w:val="009A38A6"/>
    <w:rsid w:val="009A5788"/>
    <w:rsid w:val="009A69C6"/>
    <w:rsid w:val="009A7EE8"/>
    <w:rsid w:val="009B1107"/>
    <w:rsid w:val="009B1C5B"/>
    <w:rsid w:val="009B3B3F"/>
    <w:rsid w:val="009B53CB"/>
    <w:rsid w:val="009B6EC5"/>
    <w:rsid w:val="009B75CC"/>
    <w:rsid w:val="009C379B"/>
    <w:rsid w:val="009C56D3"/>
    <w:rsid w:val="009C674A"/>
    <w:rsid w:val="009C6882"/>
    <w:rsid w:val="009D0E13"/>
    <w:rsid w:val="009D1769"/>
    <w:rsid w:val="009D1A9F"/>
    <w:rsid w:val="009D1FE1"/>
    <w:rsid w:val="009D2644"/>
    <w:rsid w:val="009D3791"/>
    <w:rsid w:val="009D46F7"/>
    <w:rsid w:val="009D5D3B"/>
    <w:rsid w:val="009D6030"/>
    <w:rsid w:val="009D62CF"/>
    <w:rsid w:val="009D6D8A"/>
    <w:rsid w:val="009D7135"/>
    <w:rsid w:val="009D7855"/>
    <w:rsid w:val="009E38C5"/>
    <w:rsid w:val="009E3B7B"/>
    <w:rsid w:val="009E505D"/>
    <w:rsid w:val="009E6BE7"/>
    <w:rsid w:val="009E6F66"/>
    <w:rsid w:val="009F1901"/>
    <w:rsid w:val="009F25CB"/>
    <w:rsid w:val="009F41E5"/>
    <w:rsid w:val="009F5E3D"/>
    <w:rsid w:val="009F6965"/>
    <w:rsid w:val="00A00F89"/>
    <w:rsid w:val="00A01698"/>
    <w:rsid w:val="00A01858"/>
    <w:rsid w:val="00A01DC5"/>
    <w:rsid w:val="00A0504D"/>
    <w:rsid w:val="00A068C9"/>
    <w:rsid w:val="00A0693D"/>
    <w:rsid w:val="00A0734C"/>
    <w:rsid w:val="00A11309"/>
    <w:rsid w:val="00A12409"/>
    <w:rsid w:val="00A14075"/>
    <w:rsid w:val="00A151C6"/>
    <w:rsid w:val="00A20809"/>
    <w:rsid w:val="00A20EBA"/>
    <w:rsid w:val="00A21204"/>
    <w:rsid w:val="00A21224"/>
    <w:rsid w:val="00A2177E"/>
    <w:rsid w:val="00A21D51"/>
    <w:rsid w:val="00A2306F"/>
    <w:rsid w:val="00A23665"/>
    <w:rsid w:val="00A241B2"/>
    <w:rsid w:val="00A24CB1"/>
    <w:rsid w:val="00A3046D"/>
    <w:rsid w:val="00A311C1"/>
    <w:rsid w:val="00A31F66"/>
    <w:rsid w:val="00A33CA0"/>
    <w:rsid w:val="00A3555E"/>
    <w:rsid w:val="00A35739"/>
    <w:rsid w:val="00A37B37"/>
    <w:rsid w:val="00A423E5"/>
    <w:rsid w:val="00A44CCF"/>
    <w:rsid w:val="00A45803"/>
    <w:rsid w:val="00A458BA"/>
    <w:rsid w:val="00A46B11"/>
    <w:rsid w:val="00A4763B"/>
    <w:rsid w:val="00A506B1"/>
    <w:rsid w:val="00A51C29"/>
    <w:rsid w:val="00A524E1"/>
    <w:rsid w:val="00A5288A"/>
    <w:rsid w:val="00A530DD"/>
    <w:rsid w:val="00A531D2"/>
    <w:rsid w:val="00A53905"/>
    <w:rsid w:val="00A53E05"/>
    <w:rsid w:val="00A54C1F"/>
    <w:rsid w:val="00A56785"/>
    <w:rsid w:val="00A56925"/>
    <w:rsid w:val="00A571D9"/>
    <w:rsid w:val="00A57C44"/>
    <w:rsid w:val="00A57C9E"/>
    <w:rsid w:val="00A6060E"/>
    <w:rsid w:val="00A606A8"/>
    <w:rsid w:val="00A621F6"/>
    <w:rsid w:val="00A625E9"/>
    <w:rsid w:val="00A656C3"/>
    <w:rsid w:val="00A6579A"/>
    <w:rsid w:val="00A675E4"/>
    <w:rsid w:val="00A6767A"/>
    <w:rsid w:val="00A718C5"/>
    <w:rsid w:val="00A71FB8"/>
    <w:rsid w:val="00A7286A"/>
    <w:rsid w:val="00A74150"/>
    <w:rsid w:val="00A74D37"/>
    <w:rsid w:val="00A7513E"/>
    <w:rsid w:val="00A765CA"/>
    <w:rsid w:val="00A77E3D"/>
    <w:rsid w:val="00A809F8"/>
    <w:rsid w:val="00A825C7"/>
    <w:rsid w:val="00A83870"/>
    <w:rsid w:val="00A83DC3"/>
    <w:rsid w:val="00A84684"/>
    <w:rsid w:val="00A8477D"/>
    <w:rsid w:val="00A84D95"/>
    <w:rsid w:val="00A8515C"/>
    <w:rsid w:val="00A86653"/>
    <w:rsid w:val="00A86720"/>
    <w:rsid w:val="00A87596"/>
    <w:rsid w:val="00A91CEC"/>
    <w:rsid w:val="00A9409B"/>
    <w:rsid w:val="00A940CA"/>
    <w:rsid w:val="00A94493"/>
    <w:rsid w:val="00A9513A"/>
    <w:rsid w:val="00A9604C"/>
    <w:rsid w:val="00A97950"/>
    <w:rsid w:val="00AA18B6"/>
    <w:rsid w:val="00AA2320"/>
    <w:rsid w:val="00AA295B"/>
    <w:rsid w:val="00AA2D6A"/>
    <w:rsid w:val="00AA3886"/>
    <w:rsid w:val="00AA418A"/>
    <w:rsid w:val="00AA5634"/>
    <w:rsid w:val="00AA59CD"/>
    <w:rsid w:val="00AA5AD7"/>
    <w:rsid w:val="00AA608D"/>
    <w:rsid w:val="00AA7EB4"/>
    <w:rsid w:val="00AB525A"/>
    <w:rsid w:val="00AB7749"/>
    <w:rsid w:val="00AC0AEA"/>
    <w:rsid w:val="00AC10DE"/>
    <w:rsid w:val="00AC1FEB"/>
    <w:rsid w:val="00AC47FF"/>
    <w:rsid w:val="00AC51B8"/>
    <w:rsid w:val="00AC767B"/>
    <w:rsid w:val="00AD024C"/>
    <w:rsid w:val="00AD2080"/>
    <w:rsid w:val="00AD2400"/>
    <w:rsid w:val="00AD286C"/>
    <w:rsid w:val="00AD2D09"/>
    <w:rsid w:val="00AD4758"/>
    <w:rsid w:val="00AD6626"/>
    <w:rsid w:val="00AE020F"/>
    <w:rsid w:val="00AE2F43"/>
    <w:rsid w:val="00AE4CE9"/>
    <w:rsid w:val="00AE57AA"/>
    <w:rsid w:val="00AE5851"/>
    <w:rsid w:val="00AF0718"/>
    <w:rsid w:val="00AF0ABE"/>
    <w:rsid w:val="00AF225C"/>
    <w:rsid w:val="00AF463F"/>
    <w:rsid w:val="00AF4755"/>
    <w:rsid w:val="00AF506F"/>
    <w:rsid w:val="00AF5A13"/>
    <w:rsid w:val="00AF5B61"/>
    <w:rsid w:val="00AF5E5C"/>
    <w:rsid w:val="00AF6A74"/>
    <w:rsid w:val="00B00ABB"/>
    <w:rsid w:val="00B00B40"/>
    <w:rsid w:val="00B03883"/>
    <w:rsid w:val="00B07DDD"/>
    <w:rsid w:val="00B104AE"/>
    <w:rsid w:val="00B1071C"/>
    <w:rsid w:val="00B10AD4"/>
    <w:rsid w:val="00B14C43"/>
    <w:rsid w:val="00B15DFF"/>
    <w:rsid w:val="00B17283"/>
    <w:rsid w:val="00B17A13"/>
    <w:rsid w:val="00B207E8"/>
    <w:rsid w:val="00B238D8"/>
    <w:rsid w:val="00B24891"/>
    <w:rsid w:val="00B24A92"/>
    <w:rsid w:val="00B26066"/>
    <w:rsid w:val="00B30305"/>
    <w:rsid w:val="00B30AD2"/>
    <w:rsid w:val="00B33EDA"/>
    <w:rsid w:val="00B3573C"/>
    <w:rsid w:val="00B35FF0"/>
    <w:rsid w:val="00B364DB"/>
    <w:rsid w:val="00B365C4"/>
    <w:rsid w:val="00B36FF3"/>
    <w:rsid w:val="00B40B51"/>
    <w:rsid w:val="00B43AFF"/>
    <w:rsid w:val="00B45E80"/>
    <w:rsid w:val="00B46A54"/>
    <w:rsid w:val="00B50C80"/>
    <w:rsid w:val="00B5249D"/>
    <w:rsid w:val="00B53922"/>
    <w:rsid w:val="00B53FB8"/>
    <w:rsid w:val="00B549EC"/>
    <w:rsid w:val="00B55944"/>
    <w:rsid w:val="00B55B79"/>
    <w:rsid w:val="00B55C38"/>
    <w:rsid w:val="00B56AE2"/>
    <w:rsid w:val="00B608FE"/>
    <w:rsid w:val="00B630A1"/>
    <w:rsid w:val="00B64C38"/>
    <w:rsid w:val="00B651AE"/>
    <w:rsid w:val="00B668AE"/>
    <w:rsid w:val="00B66B6E"/>
    <w:rsid w:val="00B70A0E"/>
    <w:rsid w:val="00B70D60"/>
    <w:rsid w:val="00B71896"/>
    <w:rsid w:val="00B72476"/>
    <w:rsid w:val="00B72528"/>
    <w:rsid w:val="00B72BFE"/>
    <w:rsid w:val="00B72F62"/>
    <w:rsid w:val="00B73F8C"/>
    <w:rsid w:val="00B75AC4"/>
    <w:rsid w:val="00B75DCA"/>
    <w:rsid w:val="00B761EF"/>
    <w:rsid w:val="00B76935"/>
    <w:rsid w:val="00B82EF7"/>
    <w:rsid w:val="00B83B52"/>
    <w:rsid w:val="00B864C6"/>
    <w:rsid w:val="00B869A2"/>
    <w:rsid w:val="00B869FF"/>
    <w:rsid w:val="00B91F70"/>
    <w:rsid w:val="00B91FEB"/>
    <w:rsid w:val="00B931C3"/>
    <w:rsid w:val="00B93C62"/>
    <w:rsid w:val="00B94328"/>
    <w:rsid w:val="00B952B5"/>
    <w:rsid w:val="00B97016"/>
    <w:rsid w:val="00BA1A51"/>
    <w:rsid w:val="00BA1C3D"/>
    <w:rsid w:val="00BA24FD"/>
    <w:rsid w:val="00BA271F"/>
    <w:rsid w:val="00BA2F8E"/>
    <w:rsid w:val="00BA3243"/>
    <w:rsid w:val="00BA37F2"/>
    <w:rsid w:val="00BA4EC8"/>
    <w:rsid w:val="00BA64D2"/>
    <w:rsid w:val="00BA6779"/>
    <w:rsid w:val="00BA7043"/>
    <w:rsid w:val="00BA73CE"/>
    <w:rsid w:val="00BA7B78"/>
    <w:rsid w:val="00BB1B96"/>
    <w:rsid w:val="00BB1CC3"/>
    <w:rsid w:val="00BB38A0"/>
    <w:rsid w:val="00BB5108"/>
    <w:rsid w:val="00BB528F"/>
    <w:rsid w:val="00BB7A97"/>
    <w:rsid w:val="00BC087B"/>
    <w:rsid w:val="00BC0F2F"/>
    <w:rsid w:val="00BC17D3"/>
    <w:rsid w:val="00BC1D72"/>
    <w:rsid w:val="00BC243B"/>
    <w:rsid w:val="00BC3826"/>
    <w:rsid w:val="00BC5014"/>
    <w:rsid w:val="00BC5751"/>
    <w:rsid w:val="00BC58CF"/>
    <w:rsid w:val="00BC69E8"/>
    <w:rsid w:val="00BD0F5C"/>
    <w:rsid w:val="00BD127A"/>
    <w:rsid w:val="00BD12DB"/>
    <w:rsid w:val="00BD16DC"/>
    <w:rsid w:val="00BD320E"/>
    <w:rsid w:val="00BD49D0"/>
    <w:rsid w:val="00BD5559"/>
    <w:rsid w:val="00BD5BF9"/>
    <w:rsid w:val="00BE1AA1"/>
    <w:rsid w:val="00BE3634"/>
    <w:rsid w:val="00BE5D8F"/>
    <w:rsid w:val="00BF054B"/>
    <w:rsid w:val="00BF0CEA"/>
    <w:rsid w:val="00BF164A"/>
    <w:rsid w:val="00BF2B73"/>
    <w:rsid w:val="00BF3C3A"/>
    <w:rsid w:val="00BF471B"/>
    <w:rsid w:val="00BF4874"/>
    <w:rsid w:val="00BF515A"/>
    <w:rsid w:val="00BF5B68"/>
    <w:rsid w:val="00C03332"/>
    <w:rsid w:val="00C03BB2"/>
    <w:rsid w:val="00C04881"/>
    <w:rsid w:val="00C055FB"/>
    <w:rsid w:val="00C07DBF"/>
    <w:rsid w:val="00C111F1"/>
    <w:rsid w:val="00C1140B"/>
    <w:rsid w:val="00C11F05"/>
    <w:rsid w:val="00C12B7B"/>
    <w:rsid w:val="00C12E11"/>
    <w:rsid w:val="00C140D5"/>
    <w:rsid w:val="00C17A8F"/>
    <w:rsid w:val="00C20037"/>
    <w:rsid w:val="00C209F3"/>
    <w:rsid w:val="00C22C50"/>
    <w:rsid w:val="00C2532E"/>
    <w:rsid w:val="00C25D60"/>
    <w:rsid w:val="00C2693E"/>
    <w:rsid w:val="00C26E3F"/>
    <w:rsid w:val="00C27240"/>
    <w:rsid w:val="00C326FF"/>
    <w:rsid w:val="00C36428"/>
    <w:rsid w:val="00C42228"/>
    <w:rsid w:val="00C43EFF"/>
    <w:rsid w:val="00C468F2"/>
    <w:rsid w:val="00C50267"/>
    <w:rsid w:val="00C50586"/>
    <w:rsid w:val="00C50E0F"/>
    <w:rsid w:val="00C5123D"/>
    <w:rsid w:val="00C51492"/>
    <w:rsid w:val="00C52AB0"/>
    <w:rsid w:val="00C540BA"/>
    <w:rsid w:val="00C54D17"/>
    <w:rsid w:val="00C55ED0"/>
    <w:rsid w:val="00C6031F"/>
    <w:rsid w:val="00C6066A"/>
    <w:rsid w:val="00C61EB7"/>
    <w:rsid w:val="00C6212D"/>
    <w:rsid w:val="00C62609"/>
    <w:rsid w:val="00C62A39"/>
    <w:rsid w:val="00C633DA"/>
    <w:rsid w:val="00C64727"/>
    <w:rsid w:val="00C6661B"/>
    <w:rsid w:val="00C6711B"/>
    <w:rsid w:val="00C67576"/>
    <w:rsid w:val="00C70F68"/>
    <w:rsid w:val="00C71CE7"/>
    <w:rsid w:val="00C71F6D"/>
    <w:rsid w:val="00C7255C"/>
    <w:rsid w:val="00C72D55"/>
    <w:rsid w:val="00C74041"/>
    <w:rsid w:val="00C751CE"/>
    <w:rsid w:val="00C7647B"/>
    <w:rsid w:val="00C76549"/>
    <w:rsid w:val="00C7674A"/>
    <w:rsid w:val="00C76A01"/>
    <w:rsid w:val="00C76ABA"/>
    <w:rsid w:val="00C8017E"/>
    <w:rsid w:val="00C81CEC"/>
    <w:rsid w:val="00C82C9C"/>
    <w:rsid w:val="00C83BD3"/>
    <w:rsid w:val="00C84F20"/>
    <w:rsid w:val="00C856FC"/>
    <w:rsid w:val="00C860C5"/>
    <w:rsid w:val="00C87D2F"/>
    <w:rsid w:val="00C917E6"/>
    <w:rsid w:val="00C92275"/>
    <w:rsid w:val="00C92BC5"/>
    <w:rsid w:val="00C94443"/>
    <w:rsid w:val="00CA00C4"/>
    <w:rsid w:val="00CA0718"/>
    <w:rsid w:val="00CA129E"/>
    <w:rsid w:val="00CA64B8"/>
    <w:rsid w:val="00CA6C72"/>
    <w:rsid w:val="00CA74AD"/>
    <w:rsid w:val="00CB0ABA"/>
    <w:rsid w:val="00CB1884"/>
    <w:rsid w:val="00CB1F90"/>
    <w:rsid w:val="00CB25E1"/>
    <w:rsid w:val="00CB2E0E"/>
    <w:rsid w:val="00CB390D"/>
    <w:rsid w:val="00CB4168"/>
    <w:rsid w:val="00CB60EE"/>
    <w:rsid w:val="00CC15B4"/>
    <w:rsid w:val="00CC2A7E"/>
    <w:rsid w:val="00CC4429"/>
    <w:rsid w:val="00CC53EC"/>
    <w:rsid w:val="00CC5F0F"/>
    <w:rsid w:val="00CC6951"/>
    <w:rsid w:val="00CC7A92"/>
    <w:rsid w:val="00CD0964"/>
    <w:rsid w:val="00CD09EA"/>
    <w:rsid w:val="00CD4462"/>
    <w:rsid w:val="00CD4EC4"/>
    <w:rsid w:val="00CD6F01"/>
    <w:rsid w:val="00CE1CD9"/>
    <w:rsid w:val="00CE224E"/>
    <w:rsid w:val="00CE290C"/>
    <w:rsid w:val="00CE3E19"/>
    <w:rsid w:val="00CE4024"/>
    <w:rsid w:val="00CE44DE"/>
    <w:rsid w:val="00CE45B5"/>
    <w:rsid w:val="00CE4FE9"/>
    <w:rsid w:val="00CF1090"/>
    <w:rsid w:val="00CF244B"/>
    <w:rsid w:val="00CF2C30"/>
    <w:rsid w:val="00CF400C"/>
    <w:rsid w:val="00CF5246"/>
    <w:rsid w:val="00CF688D"/>
    <w:rsid w:val="00CF7EA6"/>
    <w:rsid w:val="00D00056"/>
    <w:rsid w:val="00D00A2D"/>
    <w:rsid w:val="00D028FA"/>
    <w:rsid w:val="00D02A0A"/>
    <w:rsid w:val="00D0475D"/>
    <w:rsid w:val="00D060C4"/>
    <w:rsid w:val="00D076B0"/>
    <w:rsid w:val="00D0791A"/>
    <w:rsid w:val="00D10A91"/>
    <w:rsid w:val="00D10B78"/>
    <w:rsid w:val="00D11CE8"/>
    <w:rsid w:val="00D130B0"/>
    <w:rsid w:val="00D14528"/>
    <w:rsid w:val="00D148B5"/>
    <w:rsid w:val="00D15028"/>
    <w:rsid w:val="00D15537"/>
    <w:rsid w:val="00D16A99"/>
    <w:rsid w:val="00D16E43"/>
    <w:rsid w:val="00D16E60"/>
    <w:rsid w:val="00D202CF"/>
    <w:rsid w:val="00D2100E"/>
    <w:rsid w:val="00D2231D"/>
    <w:rsid w:val="00D22A70"/>
    <w:rsid w:val="00D22C99"/>
    <w:rsid w:val="00D2382E"/>
    <w:rsid w:val="00D249BF"/>
    <w:rsid w:val="00D252B4"/>
    <w:rsid w:val="00D26194"/>
    <w:rsid w:val="00D3046E"/>
    <w:rsid w:val="00D30498"/>
    <w:rsid w:val="00D32543"/>
    <w:rsid w:val="00D3263A"/>
    <w:rsid w:val="00D3487F"/>
    <w:rsid w:val="00D34C58"/>
    <w:rsid w:val="00D354BD"/>
    <w:rsid w:val="00D362ED"/>
    <w:rsid w:val="00D36F9E"/>
    <w:rsid w:val="00D378CE"/>
    <w:rsid w:val="00D379D1"/>
    <w:rsid w:val="00D37D5F"/>
    <w:rsid w:val="00D4000B"/>
    <w:rsid w:val="00D401CB"/>
    <w:rsid w:val="00D402DA"/>
    <w:rsid w:val="00D418BA"/>
    <w:rsid w:val="00D44306"/>
    <w:rsid w:val="00D4475E"/>
    <w:rsid w:val="00D4495D"/>
    <w:rsid w:val="00D5001C"/>
    <w:rsid w:val="00D50FC4"/>
    <w:rsid w:val="00D5109B"/>
    <w:rsid w:val="00D51270"/>
    <w:rsid w:val="00D5214B"/>
    <w:rsid w:val="00D52EB6"/>
    <w:rsid w:val="00D53127"/>
    <w:rsid w:val="00D54C70"/>
    <w:rsid w:val="00D5716A"/>
    <w:rsid w:val="00D61DD5"/>
    <w:rsid w:val="00D62BD0"/>
    <w:rsid w:val="00D63CEC"/>
    <w:rsid w:val="00D64B73"/>
    <w:rsid w:val="00D64CFD"/>
    <w:rsid w:val="00D65285"/>
    <w:rsid w:val="00D65DC2"/>
    <w:rsid w:val="00D70A11"/>
    <w:rsid w:val="00D71315"/>
    <w:rsid w:val="00D725B0"/>
    <w:rsid w:val="00D7290F"/>
    <w:rsid w:val="00D747FB"/>
    <w:rsid w:val="00D74A54"/>
    <w:rsid w:val="00D75780"/>
    <w:rsid w:val="00D760A3"/>
    <w:rsid w:val="00D760D2"/>
    <w:rsid w:val="00D765FD"/>
    <w:rsid w:val="00D804A0"/>
    <w:rsid w:val="00D80699"/>
    <w:rsid w:val="00D80795"/>
    <w:rsid w:val="00D822FE"/>
    <w:rsid w:val="00D83D92"/>
    <w:rsid w:val="00D84B0F"/>
    <w:rsid w:val="00D85A85"/>
    <w:rsid w:val="00D86CEB"/>
    <w:rsid w:val="00D9000E"/>
    <w:rsid w:val="00D9091C"/>
    <w:rsid w:val="00D90C6C"/>
    <w:rsid w:val="00D9156E"/>
    <w:rsid w:val="00D9190C"/>
    <w:rsid w:val="00D9277E"/>
    <w:rsid w:val="00D92C04"/>
    <w:rsid w:val="00D958F4"/>
    <w:rsid w:val="00DA0554"/>
    <w:rsid w:val="00DA0D3C"/>
    <w:rsid w:val="00DA6078"/>
    <w:rsid w:val="00DA6CE7"/>
    <w:rsid w:val="00DB1BC3"/>
    <w:rsid w:val="00DB2DEA"/>
    <w:rsid w:val="00DB3231"/>
    <w:rsid w:val="00DB3828"/>
    <w:rsid w:val="00DB428C"/>
    <w:rsid w:val="00DC191D"/>
    <w:rsid w:val="00DC2357"/>
    <w:rsid w:val="00DC2B8A"/>
    <w:rsid w:val="00DC346B"/>
    <w:rsid w:val="00DC3723"/>
    <w:rsid w:val="00DC5BD7"/>
    <w:rsid w:val="00DC6849"/>
    <w:rsid w:val="00DC70A7"/>
    <w:rsid w:val="00DC7CC4"/>
    <w:rsid w:val="00DD23DE"/>
    <w:rsid w:val="00DD2CEF"/>
    <w:rsid w:val="00DD3219"/>
    <w:rsid w:val="00DD38AC"/>
    <w:rsid w:val="00DD3D31"/>
    <w:rsid w:val="00DD49E5"/>
    <w:rsid w:val="00DD5014"/>
    <w:rsid w:val="00DD62D9"/>
    <w:rsid w:val="00DE076A"/>
    <w:rsid w:val="00DE0CE8"/>
    <w:rsid w:val="00DE1067"/>
    <w:rsid w:val="00DE2760"/>
    <w:rsid w:val="00DE2BFF"/>
    <w:rsid w:val="00DE2E7D"/>
    <w:rsid w:val="00DE3DF1"/>
    <w:rsid w:val="00DE5E30"/>
    <w:rsid w:val="00DE6179"/>
    <w:rsid w:val="00DE7149"/>
    <w:rsid w:val="00DE729E"/>
    <w:rsid w:val="00DF05F2"/>
    <w:rsid w:val="00DF0A6B"/>
    <w:rsid w:val="00DF1BDD"/>
    <w:rsid w:val="00DF2B22"/>
    <w:rsid w:val="00DF3BBA"/>
    <w:rsid w:val="00DF42AA"/>
    <w:rsid w:val="00DF7198"/>
    <w:rsid w:val="00DF729B"/>
    <w:rsid w:val="00E00B80"/>
    <w:rsid w:val="00E0126A"/>
    <w:rsid w:val="00E01CF4"/>
    <w:rsid w:val="00E049A0"/>
    <w:rsid w:val="00E04BCE"/>
    <w:rsid w:val="00E051C2"/>
    <w:rsid w:val="00E05CD7"/>
    <w:rsid w:val="00E06E0C"/>
    <w:rsid w:val="00E1018A"/>
    <w:rsid w:val="00E1093C"/>
    <w:rsid w:val="00E1236B"/>
    <w:rsid w:val="00E14F6D"/>
    <w:rsid w:val="00E154E8"/>
    <w:rsid w:val="00E161F6"/>
    <w:rsid w:val="00E175F7"/>
    <w:rsid w:val="00E1792A"/>
    <w:rsid w:val="00E17F2F"/>
    <w:rsid w:val="00E216A9"/>
    <w:rsid w:val="00E217CD"/>
    <w:rsid w:val="00E2181B"/>
    <w:rsid w:val="00E21C5E"/>
    <w:rsid w:val="00E222AF"/>
    <w:rsid w:val="00E226A7"/>
    <w:rsid w:val="00E23F28"/>
    <w:rsid w:val="00E2495A"/>
    <w:rsid w:val="00E24FF5"/>
    <w:rsid w:val="00E2502C"/>
    <w:rsid w:val="00E30949"/>
    <w:rsid w:val="00E329EC"/>
    <w:rsid w:val="00E33CAD"/>
    <w:rsid w:val="00E341D2"/>
    <w:rsid w:val="00E36099"/>
    <w:rsid w:val="00E36721"/>
    <w:rsid w:val="00E36C86"/>
    <w:rsid w:val="00E370C4"/>
    <w:rsid w:val="00E4009A"/>
    <w:rsid w:val="00E421C1"/>
    <w:rsid w:val="00E43D70"/>
    <w:rsid w:val="00E449A2"/>
    <w:rsid w:val="00E45CBE"/>
    <w:rsid w:val="00E46147"/>
    <w:rsid w:val="00E505A1"/>
    <w:rsid w:val="00E50909"/>
    <w:rsid w:val="00E50A15"/>
    <w:rsid w:val="00E5299B"/>
    <w:rsid w:val="00E533D6"/>
    <w:rsid w:val="00E56463"/>
    <w:rsid w:val="00E5656B"/>
    <w:rsid w:val="00E56DAC"/>
    <w:rsid w:val="00E57116"/>
    <w:rsid w:val="00E57A40"/>
    <w:rsid w:val="00E57D48"/>
    <w:rsid w:val="00E57D90"/>
    <w:rsid w:val="00E57EE1"/>
    <w:rsid w:val="00E63570"/>
    <w:rsid w:val="00E65DFA"/>
    <w:rsid w:val="00E65F05"/>
    <w:rsid w:val="00E7062E"/>
    <w:rsid w:val="00E71572"/>
    <w:rsid w:val="00E71B28"/>
    <w:rsid w:val="00E722A3"/>
    <w:rsid w:val="00E723B6"/>
    <w:rsid w:val="00E72463"/>
    <w:rsid w:val="00E72F80"/>
    <w:rsid w:val="00E752DD"/>
    <w:rsid w:val="00E757C0"/>
    <w:rsid w:val="00E7630A"/>
    <w:rsid w:val="00E76FD9"/>
    <w:rsid w:val="00E7702E"/>
    <w:rsid w:val="00E776B6"/>
    <w:rsid w:val="00E77978"/>
    <w:rsid w:val="00E80B48"/>
    <w:rsid w:val="00E81053"/>
    <w:rsid w:val="00E81E6C"/>
    <w:rsid w:val="00E81EC4"/>
    <w:rsid w:val="00E84314"/>
    <w:rsid w:val="00E85F71"/>
    <w:rsid w:val="00E86761"/>
    <w:rsid w:val="00E86B5C"/>
    <w:rsid w:val="00E87E09"/>
    <w:rsid w:val="00E87ECF"/>
    <w:rsid w:val="00E90259"/>
    <w:rsid w:val="00E90E10"/>
    <w:rsid w:val="00E90ECF"/>
    <w:rsid w:val="00E929BA"/>
    <w:rsid w:val="00E944A2"/>
    <w:rsid w:val="00E9494D"/>
    <w:rsid w:val="00E95888"/>
    <w:rsid w:val="00E95AB1"/>
    <w:rsid w:val="00E95BB2"/>
    <w:rsid w:val="00E968C4"/>
    <w:rsid w:val="00E979EE"/>
    <w:rsid w:val="00E97F77"/>
    <w:rsid w:val="00EA05DB"/>
    <w:rsid w:val="00EA1382"/>
    <w:rsid w:val="00EA2BAE"/>
    <w:rsid w:val="00EA2BE1"/>
    <w:rsid w:val="00EA3E31"/>
    <w:rsid w:val="00EA3FDD"/>
    <w:rsid w:val="00EA4CA3"/>
    <w:rsid w:val="00EA5EDB"/>
    <w:rsid w:val="00EA7A43"/>
    <w:rsid w:val="00EB0DA2"/>
    <w:rsid w:val="00EB3C2C"/>
    <w:rsid w:val="00EC0861"/>
    <w:rsid w:val="00EC33E9"/>
    <w:rsid w:val="00EC3700"/>
    <w:rsid w:val="00EC3A53"/>
    <w:rsid w:val="00EC40E2"/>
    <w:rsid w:val="00ED0F2D"/>
    <w:rsid w:val="00ED0FFB"/>
    <w:rsid w:val="00ED1EA3"/>
    <w:rsid w:val="00ED2336"/>
    <w:rsid w:val="00ED2C2D"/>
    <w:rsid w:val="00ED3B7B"/>
    <w:rsid w:val="00ED4CC9"/>
    <w:rsid w:val="00ED6506"/>
    <w:rsid w:val="00ED77FF"/>
    <w:rsid w:val="00ED7A72"/>
    <w:rsid w:val="00EE0E0D"/>
    <w:rsid w:val="00EE339B"/>
    <w:rsid w:val="00EE4B5D"/>
    <w:rsid w:val="00EE5B5D"/>
    <w:rsid w:val="00EE5BEA"/>
    <w:rsid w:val="00EF0D2F"/>
    <w:rsid w:val="00EF2C11"/>
    <w:rsid w:val="00EF2CE5"/>
    <w:rsid w:val="00EF30F0"/>
    <w:rsid w:val="00EF54F2"/>
    <w:rsid w:val="00EF5CF5"/>
    <w:rsid w:val="00EF620C"/>
    <w:rsid w:val="00EF63F8"/>
    <w:rsid w:val="00EF6B9A"/>
    <w:rsid w:val="00EF7D9B"/>
    <w:rsid w:val="00F00FCC"/>
    <w:rsid w:val="00F017F0"/>
    <w:rsid w:val="00F01A97"/>
    <w:rsid w:val="00F028A8"/>
    <w:rsid w:val="00F05354"/>
    <w:rsid w:val="00F05BAE"/>
    <w:rsid w:val="00F07472"/>
    <w:rsid w:val="00F075CD"/>
    <w:rsid w:val="00F07F89"/>
    <w:rsid w:val="00F107B2"/>
    <w:rsid w:val="00F122CB"/>
    <w:rsid w:val="00F128A2"/>
    <w:rsid w:val="00F13AE4"/>
    <w:rsid w:val="00F143B9"/>
    <w:rsid w:val="00F1488A"/>
    <w:rsid w:val="00F15CCD"/>
    <w:rsid w:val="00F16198"/>
    <w:rsid w:val="00F17F69"/>
    <w:rsid w:val="00F2218D"/>
    <w:rsid w:val="00F23359"/>
    <w:rsid w:val="00F23FBB"/>
    <w:rsid w:val="00F24A3E"/>
    <w:rsid w:val="00F26076"/>
    <w:rsid w:val="00F26C23"/>
    <w:rsid w:val="00F31C84"/>
    <w:rsid w:val="00F333E4"/>
    <w:rsid w:val="00F3377A"/>
    <w:rsid w:val="00F367C5"/>
    <w:rsid w:val="00F3692A"/>
    <w:rsid w:val="00F373B2"/>
    <w:rsid w:val="00F37677"/>
    <w:rsid w:val="00F37F93"/>
    <w:rsid w:val="00F405BD"/>
    <w:rsid w:val="00F40A00"/>
    <w:rsid w:val="00F40CEA"/>
    <w:rsid w:val="00F42172"/>
    <w:rsid w:val="00F433A2"/>
    <w:rsid w:val="00F45152"/>
    <w:rsid w:val="00F458EC"/>
    <w:rsid w:val="00F51303"/>
    <w:rsid w:val="00F52C3E"/>
    <w:rsid w:val="00F54C35"/>
    <w:rsid w:val="00F553AA"/>
    <w:rsid w:val="00F55BB8"/>
    <w:rsid w:val="00F55DF6"/>
    <w:rsid w:val="00F55F6E"/>
    <w:rsid w:val="00F57750"/>
    <w:rsid w:val="00F579A9"/>
    <w:rsid w:val="00F57A24"/>
    <w:rsid w:val="00F6188D"/>
    <w:rsid w:val="00F63610"/>
    <w:rsid w:val="00F63E35"/>
    <w:rsid w:val="00F65B7D"/>
    <w:rsid w:val="00F662B4"/>
    <w:rsid w:val="00F67E7A"/>
    <w:rsid w:val="00F67F02"/>
    <w:rsid w:val="00F72F10"/>
    <w:rsid w:val="00F7334C"/>
    <w:rsid w:val="00F74B8D"/>
    <w:rsid w:val="00F74DEA"/>
    <w:rsid w:val="00F800C2"/>
    <w:rsid w:val="00F80E4A"/>
    <w:rsid w:val="00F81DEF"/>
    <w:rsid w:val="00F8309E"/>
    <w:rsid w:val="00F84DCE"/>
    <w:rsid w:val="00F8580F"/>
    <w:rsid w:val="00F867BB"/>
    <w:rsid w:val="00F874B2"/>
    <w:rsid w:val="00F87CFA"/>
    <w:rsid w:val="00F90C2B"/>
    <w:rsid w:val="00F919CC"/>
    <w:rsid w:val="00F941C6"/>
    <w:rsid w:val="00F954B7"/>
    <w:rsid w:val="00F956C8"/>
    <w:rsid w:val="00F95FD7"/>
    <w:rsid w:val="00FA11C9"/>
    <w:rsid w:val="00FA3121"/>
    <w:rsid w:val="00FA518B"/>
    <w:rsid w:val="00FA53DE"/>
    <w:rsid w:val="00FA6ADC"/>
    <w:rsid w:val="00FB31C3"/>
    <w:rsid w:val="00FB3DF1"/>
    <w:rsid w:val="00FB4025"/>
    <w:rsid w:val="00FB40E3"/>
    <w:rsid w:val="00FB4114"/>
    <w:rsid w:val="00FB44EA"/>
    <w:rsid w:val="00FB6A85"/>
    <w:rsid w:val="00FB7A79"/>
    <w:rsid w:val="00FB7FBA"/>
    <w:rsid w:val="00FC0CE9"/>
    <w:rsid w:val="00FC0FEF"/>
    <w:rsid w:val="00FC3996"/>
    <w:rsid w:val="00FC5CB4"/>
    <w:rsid w:val="00FC5F6E"/>
    <w:rsid w:val="00FC70BC"/>
    <w:rsid w:val="00FC7FF6"/>
    <w:rsid w:val="00FD09F8"/>
    <w:rsid w:val="00FD0D0B"/>
    <w:rsid w:val="00FD1131"/>
    <w:rsid w:val="00FD12F2"/>
    <w:rsid w:val="00FD1A19"/>
    <w:rsid w:val="00FD20D5"/>
    <w:rsid w:val="00FD35C0"/>
    <w:rsid w:val="00FD65C7"/>
    <w:rsid w:val="00FE2147"/>
    <w:rsid w:val="00FE214D"/>
    <w:rsid w:val="00FE2936"/>
    <w:rsid w:val="00FE4324"/>
    <w:rsid w:val="00FF08D0"/>
    <w:rsid w:val="00FF1019"/>
    <w:rsid w:val="00FF3762"/>
    <w:rsid w:val="00FF4593"/>
    <w:rsid w:val="00FF4F05"/>
    <w:rsid w:val="00FF4FBC"/>
    <w:rsid w:val="00FF538D"/>
    <w:rsid w:val="00FF63E5"/>
    <w:rsid w:val="00FF6E57"/>
    <w:rsid w:val="00FF74A3"/>
    <w:rsid w:val="00FF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F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6B6C"/>
  </w:style>
  <w:style w:type="paragraph" w:styleId="a8">
    <w:name w:val="footer"/>
    <w:basedOn w:val="a"/>
    <w:link w:val="a9"/>
    <w:uiPriority w:val="99"/>
    <w:semiHidden/>
    <w:unhideWhenUsed/>
    <w:rsid w:val="002F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6B6C"/>
  </w:style>
  <w:style w:type="paragraph" w:styleId="aa">
    <w:name w:val="List Paragraph"/>
    <w:basedOn w:val="a"/>
    <w:uiPriority w:val="34"/>
    <w:qFormat/>
    <w:rsid w:val="00A54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C2E3EA752894332704F13B46A642DAF627D98845F67F6E5C26FF4DF6C5591E031086A45E5896Du8QF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DC2E3EA752894332704F13B46A642DAF627D98845F67F6E5C26FF4DF6C5591E031086A45E5896Du8Q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C2E3EA752894332704F13B46A642DAF627D98845F67F6E5C26FF4DF6C5591E031086A45E5896Du8Q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796CC-4CBC-4F1A-89F6-18DB339A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2673</Words>
  <Characters>15241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50</vt:i4>
      </vt:variant>
    </vt:vector>
  </HeadingPairs>
  <TitlesOfParts>
    <vt:vector size="51" baseType="lpstr">
      <vt:lpstr/>
      <vt:lpstr>На конкурс представлен материал организационного обеспечения деятельности отделе</vt:lpstr>
      <vt:lpstr>Мною предлагается разработанная и апробированная с 2013  года рабочая документа</vt:lpstr>
      <vt:lpstr>Первый документ касается только специалистов, которые занимаются определением ра</vt:lpstr>
      <vt:lpstr/>
      <vt:lpstr>справка о расчёте среднедушевого дохода и соответствия его размеру оплаты за гар</vt:lpstr>
      <vt:lpstr/>
      <vt:lpstr>В  новом  №442-ФЗ определяется размер платы за предоставление социальных услуг:</vt:lpstr>
      <vt:lpstr/>
      <vt:lpstr>Статья 32. Определение размера платы за предоставление социальных услуг</vt:lpstr>
      <vt:lpstr/>
      <vt:lpstr>Формула для расчёта этой предельной величины выглядит таким образом:</vt:lpstr>
      <vt:lpstr/>
      <vt:lpstr/>
      <vt:lpstr/>
      <vt:lpstr>У специалистов всегда занимало достаточно много времени, чтобы рассчитать за пол</vt:lpstr>
      <vt:lpstr/>
      <vt:lpstr>А по новому закону №442-ФЗ ещё необходимо рассчитывать предельную величину ежеме</vt:lpstr>
      <vt:lpstr/>
      <vt:lpstr>На практике это выглядит таким образом: </vt:lpstr>
      <vt:lpstr>Из справки о размере пенсии за последние 12 месяцев рассчитать среднюю пенсию по</vt:lpstr>
      <vt:lpstr>Из справки о полученных социальных выплат за 12 месяцев вывести среднюю величину</vt:lpstr>
      <vt:lpstr>Вычислить среднедушевой доход одинокопроживающего получателя социальных услуг, с</vt:lpstr>
      <vt:lpstr>Если получатель социальных услуг не одинокопроживающий, то вычислить среднедушев</vt:lpstr>
      <vt:lpstr>Из полученного среднедушевого дохода получателя социальных услуг вычесть полутор</vt:lpstr>
      <vt:lpstr>Полученная величина – это и есть то значение, превышение которого по №442-ФЗ нед</vt:lpstr>
      <vt:lpstr>Определить вид оплаты за социальные услуги (частичная, полная, бесплатно) для по</vt:lpstr>
      <vt:lpstr/>
      <vt:lpstr>Всё предусмотрено новым законом №442-ФЗ с точки зрения социальной справедливости</vt:lpstr>
      <vt:lpstr>Фамилия, имя, отчество, дата рождения, адрес и паспортные данные;</vt:lpstr>
      <vt:lpstr>Состав семьи, виды социальных выплат каждого члена семьи и среднедушевой доход с</vt:lpstr>
      <vt:lpstr>Процент среднедушевого дохода семьи от величины прожиточного минимума, определен</vt:lpstr>
      <vt:lpstr/>
      <vt:lpstr>А теперь инструкция по заполнению этого документа:</vt:lpstr>
      <vt:lpstr/>
      <vt:lpstr>Должен быть доступ к программе «Социальная защита», из которой берётся информаци</vt:lpstr>
      <vt:lpstr>Если нет доступа к программе «Социальная защита», то в выделенные ячейки жёлтым </vt:lpstr>
      <vt:lpstr>Число строк (1,2,3) можно увеличивать и уменьшать в зависимости от количества вы</vt:lpstr>
      <vt:lpstr>Все ячейки, выделенные зелёным цветом, заполняются специалистом: члены семьи, пе</vt:lpstr>
      <vt:lpstr>Процент по  частичной оплате социальных услуг выбирается из строки 12, это либо </vt:lpstr>
      <vt:lpstr>полной оплате      – свыше 200%, </vt:lpstr>
      <vt:lpstr>частичной 80%     - в границах (176-200)%,</vt:lpstr>
      <vt:lpstr>частичной 60%     - в границах (151-175)%,</vt:lpstr>
      <vt:lpstr>бесплатно              - ниже 151%.</vt:lpstr>
      <vt:lpstr>Выбираем соответствующий вид оплаты социальных услуг (полная оплата, 80%, 60</vt:lpstr>
      <vt:lpstr/>
      <vt:lpstr>Осталось на заполненном документе поставить специалисту  подпись, печать организ</vt:lpstr>
      <vt:lpstr/>
      <vt:lpstr>Отчёт социального работника</vt:lpstr>
      <vt:lpstr/>
      <vt:lpstr>Рабочие формы этих двух документов в форме  EXEL  (справка о расчёте среднедушев</vt:lpstr>
    </vt:vector>
  </TitlesOfParts>
  <Company/>
  <LinksUpToDate>false</LinksUpToDate>
  <CharactersWithSpaces>17879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Пичугова ЛЯ</dc:creator>
  <cp:lastModifiedBy>Пользователь</cp:lastModifiedBy>
  <cp:revision>14</cp:revision>
  <cp:lastPrinted>2017-11-21T12:04:00Z</cp:lastPrinted>
  <dcterms:created xsi:type="dcterms:W3CDTF">2017-11-21T12:01:00Z</dcterms:created>
  <dcterms:modified xsi:type="dcterms:W3CDTF">2017-11-30T11:07:00Z</dcterms:modified>
</cp:coreProperties>
</file>