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8C" w:rsidRDefault="002D3D8C" w:rsidP="00D7117D">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935" distR="114935" simplePos="0" relativeHeight="251658240" behindDoc="1" locked="0" layoutInCell="1" allowOverlap="1">
            <wp:simplePos x="0" y="0"/>
            <wp:positionH relativeFrom="column">
              <wp:posOffset>2785745</wp:posOffset>
            </wp:positionH>
            <wp:positionV relativeFrom="paragraph">
              <wp:posOffset>-339090</wp:posOffset>
            </wp:positionV>
            <wp:extent cx="448945" cy="56197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8945" cy="561975"/>
                    </a:xfrm>
                    <a:prstGeom prst="rect">
                      <a:avLst/>
                    </a:prstGeom>
                    <a:solidFill>
                      <a:srgbClr val="FFFFFF"/>
                    </a:solidFill>
                  </pic:spPr>
                </pic:pic>
              </a:graphicData>
            </a:graphic>
          </wp:anchor>
        </w:drawing>
      </w:r>
    </w:p>
    <w:p w:rsidR="00D7117D" w:rsidRPr="00537C75" w:rsidRDefault="00D7117D" w:rsidP="00D7117D">
      <w:pPr>
        <w:spacing w:after="0"/>
        <w:jc w:val="center"/>
        <w:rPr>
          <w:rFonts w:ascii="Times New Roman" w:hAnsi="Times New Roman" w:cs="Times New Roman"/>
          <w:b/>
          <w:sz w:val="28"/>
          <w:szCs w:val="28"/>
        </w:rPr>
      </w:pPr>
      <w:r w:rsidRPr="00537C75">
        <w:rPr>
          <w:rFonts w:ascii="Times New Roman" w:hAnsi="Times New Roman" w:cs="Times New Roman"/>
          <w:b/>
          <w:sz w:val="28"/>
          <w:szCs w:val="28"/>
        </w:rPr>
        <w:t xml:space="preserve">Комитет образования </w:t>
      </w:r>
    </w:p>
    <w:p w:rsidR="00E81EFD" w:rsidRPr="00D7117D" w:rsidRDefault="00D7117D" w:rsidP="00D7117D">
      <w:pPr>
        <w:spacing w:after="0"/>
        <w:jc w:val="center"/>
        <w:rPr>
          <w:rFonts w:ascii="Times New Roman" w:hAnsi="Times New Roman" w:cs="Times New Roman"/>
          <w:sz w:val="28"/>
          <w:szCs w:val="28"/>
        </w:rPr>
      </w:pPr>
      <w:r w:rsidRPr="00D7117D">
        <w:rPr>
          <w:rFonts w:ascii="Times New Roman" w:hAnsi="Times New Roman" w:cs="Times New Roman"/>
          <w:sz w:val="28"/>
          <w:szCs w:val="28"/>
        </w:rPr>
        <w:t>администрации Балаковского муниципального района</w:t>
      </w:r>
    </w:p>
    <w:p w:rsidR="00D7117D" w:rsidRDefault="002D3D8C" w:rsidP="00D7117D">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2452370</wp:posOffset>
            </wp:positionH>
            <wp:positionV relativeFrom="paragraph">
              <wp:posOffset>98425</wp:posOffset>
            </wp:positionV>
            <wp:extent cx="981075" cy="400050"/>
            <wp:effectExtent l="19050" t="0" r="9525" b="0"/>
            <wp:wrapNone/>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pic:cNvPicPr>
                      <a:picLocks noChangeAspect="1" noChangeArrowheads="1"/>
                    </pic:cNvPicPr>
                  </pic:nvPicPr>
                  <pic:blipFill>
                    <a:blip r:embed="rId7"/>
                    <a:srcRect/>
                    <a:stretch>
                      <a:fillRect/>
                    </a:stretch>
                  </pic:blipFill>
                  <pic:spPr bwMode="auto">
                    <a:xfrm>
                      <a:off x="0" y="0"/>
                      <a:ext cx="981075" cy="400050"/>
                    </a:xfrm>
                    <a:prstGeom prst="rect">
                      <a:avLst/>
                    </a:prstGeom>
                    <a:noFill/>
                    <a:ln w="9525">
                      <a:noFill/>
                      <a:miter lim="800000"/>
                      <a:headEnd/>
                      <a:tailEnd/>
                    </a:ln>
                  </pic:spPr>
                </pic:pic>
              </a:graphicData>
            </a:graphic>
          </wp:anchor>
        </w:drawing>
      </w:r>
    </w:p>
    <w:p w:rsidR="002D3D8C" w:rsidRDefault="002D3D8C" w:rsidP="00D7117D">
      <w:pPr>
        <w:spacing w:after="0"/>
        <w:jc w:val="center"/>
        <w:rPr>
          <w:rFonts w:ascii="Times New Roman" w:hAnsi="Times New Roman" w:cs="Times New Roman"/>
          <w:sz w:val="28"/>
          <w:szCs w:val="28"/>
        </w:rPr>
      </w:pPr>
    </w:p>
    <w:p w:rsidR="00D7117D" w:rsidRDefault="00D7117D" w:rsidP="00D7117D">
      <w:pPr>
        <w:spacing w:after="0"/>
        <w:jc w:val="center"/>
        <w:rPr>
          <w:rFonts w:ascii="Times New Roman" w:hAnsi="Times New Roman" w:cs="Times New Roman"/>
          <w:sz w:val="28"/>
          <w:szCs w:val="28"/>
        </w:rPr>
      </w:pPr>
      <w:r w:rsidRPr="00D7117D">
        <w:rPr>
          <w:rFonts w:ascii="Times New Roman" w:hAnsi="Times New Roman" w:cs="Times New Roman"/>
          <w:sz w:val="28"/>
          <w:szCs w:val="28"/>
        </w:rPr>
        <w:t xml:space="preserve">Муниципальное автономное образовательное учреждение </w:t>
      </w:r>
    </w:p>
    <w:p w:rsidR="00D7117D" w:rsidRDefault="00D7117D" w:rsidP="00D7117D">
      <w:pPr>
        <w:spacing w:after="0"/>
        <w:jc w:val="center"/>
        <w:rPr>
          <w:rFonts w:ascii="Times New Roman" w:hAnsi="Times New Roman" w:cs="Times New Roman"/>
          <w:sz w:val="28"/>
          <w:szCs w:val="28"/>
        </w:rPr>
      </w:pPr>
      <w:r w:rsidRPr="00D7117D">
        <w:rPr>
          <w:rFonts w:ascii="Times New Roman" w:hAnsi="Times New Roman" w:cs="Times New Roman"/>
          <w:sz w:val="28"/>
          <w:szCs w:val="28"/>
        </w:rPr>
        <w:t xml:space="preserve">дополнительного образования детей </w:t>
      </w:r>
    </w:p>
    <w:p w:rsidR="00537C75" w:rsidRDefault="00D7117D" w:rsidP="00D7117D">
      <w:pPr>
        <w:spacing w:after="0"/>
        <w:jc w:val="center"/>
        <w:rPr>
          <w:rFonts w:ascii="Times New Roman" w:hAnsi="Times New Roman" w:cs="Times New Roman"/>
          <w:b/>
          <w:sz w:val="28"/>
          <w:szCs w:val="28"/>
        </w:rPr>
      </w:pPr>
      <w:r w:rsidRPr="00537C75">
        <w:rPr>
          <w:rFonts w:ascii="Times New Roman" w:hAnsi="Times New Roman" w:cs="Times New Roman"/>
          <w:b/>
          <w:sz w:val="28"/>
          <w:szCs w:val="28"/>
        </w:rPr>
        <w:t xml:space="preserve">«Центр дополнительного образования детей» </w:t>
      </w:r>
    </w:p>
    <w:p w:rsidR="00D7117D" w:rsidRPr="00537C75" w:rsidRDefault="00D7117D" w:rsidP="00D7117D">
      <w:pPr>
        <w:spacing w:after="0"/>
        <w:jc w:val="center"/>
        <w:rPr>
          <w:rFonts w:ascii="Times New Roman" w:hAnsi="Times New Roman" w:cs="Times New Roman"/>
          <w:b/>
          <w:sz w:val="28"/>
          <w:szCs w:val="28"/>
        </w:rPr>
      </w:pPr>
      <w:r w:rsidRPr="00537C75">
        <w:rPr>
          <w:rFonts w:ascii="Times New Roman" w:hAnsi="Times New Roman" w:cs="Times New Roman"/>
          <w:b/>
          <w:sz w:val="28"/>
          <w:szCs w:val="28"/>
        </w:rPr>
        <w:t>г. Балаково Саратовской области</w:t>
      </w:r>
    </w:p>
    <w:p w:rsidR="00D7117D" w:rsidRDefault="00D7117D" w:rsidP="00D7117D">
      <w:pPr>
        <w:spacing w:after="0"/>
        <w:jc w:val="center"/>
        <w:rPr>
          <w:rFonts w:ascii="Times New Roman" w:hAnsi="Times New Roman" w:cs="Times New Roman"/>
          <w:sz w:val="28"/>
          <w:szCs w:val="28"/>
        </w:rPr>
      </w:pPr>
    </w:p>
    <w:p w:rsidR="00D7117D" w:rsidRDefault="00D7117D" w:rsidP="00D7117D">
      <w:pPr>
        <w:spacing w:after="0"/>
        <w:jc w:val="center"/>
        <w:rPr>
          <w:rFonts w:ascii="Times New Roman" w:hAnsi="Times New Roman" w:cs="Times New Roman"/>
          <w:sz w:val="28"/>
          <w:szCs w:val="28"/>
        </w:rPr>
      </w:pPr>
    </w:p>
    <w:p w:rsidR="00D7117D" w:rsidRDefault="00D7117D" w:rsidP="00D7117D">
      <w:pPr>
        <w:spacing w:after="0"/>
        <w:jc w:val="center"/>
        <w:rPr>
          <w:rFonts w:ascii="Times New Roman" w:hAnsi="Times New Roman" w:cs="Times New Roman"/>
          <w:sz w:val="28"/>
          <w:szCs w:val="28"/>
        </w:rPr>
      </w:pPr>
    </w:p>
    <w:p w:rsidR="00D7117D" w:rsidRDefault="00D7117D" w:rsidP="00D7117D">
      <w:pPr>
        <w:spacing w:after="0"/>
        <w:jc w:val="center"/>
        <w:rPr>
          <w:rFonts w:ascii="Times New Roman" w:hAnsi="Times New Roman" w:cs="Times New Roman"/>
          <w:sz w:val="28"/>
          <w:szCs w:val="28"/>
        </w:rPr>
      </w:pPr>
    </w:p>
    <w:p w:rsidR="00D7117D" w:rsidRDefault="00D7117D" w:rsidP="00D7117D">
      <w:pPr>
        <w:spacing w:after="0"/>
        <w:jc w:val="center"/>
        <w:rPr>
          <w:rFonts w:ascii="Times New Roman" w:hAnsi="Times New Roman" w:cs="Times New Roman"/>
          <w:sz w:val="28"/>
          <w:szCs w:val="28"/>
        </w:rPr>
      </w:pPr>
    </w:p>
    <w:p w:rsidR="00D7117D" w:rsidRPr="00537C75" w:rsidRDefault="00D7117D" w:rsidP="00D7117D">
      <w:pPr>
        <w:spacing w:after="0"/>
        <w:jc w:val="center"/>
        <w:rPr>
          <w:rFonts w:ascii="Times New Roman" w:hAnsi="Times New Roman" w:cs="Times New Roman"/>
          <w:sz w:val="36"/>
          <w:szCs w:val="36"/>
        </w:rPr>
      </w:pPr>
      <w:r w:rsidRPr="00537C75">
        <w:rPr>
          <w:rFonts w:ascii="Times New Roman" w:hAnsi="Times New Roman" w:cs="Times New Roman"/>
          <w:sz w:val="36"/>
          <w:szCs w:val="36"/>
        </w:rPr>
        <w:t>Методические рекомендации по организации и проведению</w:t>
      </w:r>
    </w:p>
    <w:p w:rsidR="00D7117D" w:rsidRPr="00537C75" w:rsidRDefault="00D7117D" w:rsidP="00D7117D">
      <w:pPr>
        <w:spacing w:after="0"/>
        <w:jc w:val="center"/>
        <w:rPr>
          <w:rFonts w:ascii="Times New Roman" w:hAnsi="Times New Roman" w:cs="Times New Roman"/>
          <w:sz w:val="36"/>
          <w:szCs w:val="36"/>
        </w:rPr>
      </w:pPr>
      <w:r w:rsidRPr="00537C75">
        <w:rPr>
          <w:rFonts w:ascii="Times New Roman" w:hAnsi="Times New Roman" w:cs="Times New Roman"/>
          <w:sz w:val="36"/>
          <w:szCs w:val="36"/>
        </w:rPr>
        <w:t>муниципального конкурса детского творчества</w:t>
      </w:r>
    </w:p>
    <w:p w:rsidR="00D7117D" w:rsidRPr="00D7117D" w:rsidRDefault="00D7117D" w:rsidP="00D7117D">
      <w:pPr>
        <w:spacing w:after="0"/>
        <w:jc w:val="center"/>
        <w:rPr>
          <w:rFonts w:ascii="Times New Roman" w:hAnsi="Times New Roman" w:cs="Times New Roman"/>
          <w:b/>
          <w:sz w:val="36"/>
          <w:szCs w:val="36"/>
        </w:rPr>
      </w:pPr>
      <w:r w:rsidRPr="00D7117D">
        <w:rPr>
          <w:rFonts w:ascii="Times New Roman" w:hAnsi="Times New Roman" w:cs="Times New Roman"/>
          <w:b/>
          <w:sz w:val="36"/>
          <w:szCs w:val="36"/>
        </w:rPr>
        <w:t>«Самый добрый детский фестиваль»</w:t>
      </w:r>
    </w:p>
    <w:p w:rsidR="00D7117D" w:rsidRPr="00D7117D" w:rsidRDefault="00D7117D" w:rsidP="00D7117D">
      <w:pPr>
        <w:spacing w:after="0"/>
        <w:jc w:val="center"/>
        <w:rPr>
          <w:rFonts w:ascii="Times New Roman" w:hAnsi="Times New Roman" w:cs="Times New Roman"/>
          <w:i/>
          <w:sz w:val="32"/>
          <w:szCs w:val="32"/>
        </w:rPr>
      </w:pPr>
      <w:r w:rsidRPr="00D7117D">
        <w:rPr>
          <w:rFonts w:ascii="Times New Roman" w:hAnsi="Times New Roman" w:cs="Times New Roman"/>
          <w:i/>
          <w:sz w:val="32"/>
          <w:szCs w:val="32"/>
        </w:rPr>
        <w:t>(патриотическое направление)</w:t>
      </w:r>
    </w:p>
    <w:p w:rsidR="00D7117D" w:rsidRDefault="00D7117D" w:rsidP="00D7117D">
      <w:pPr>
        <w:spacing w:after="0"/>
        <w:jc w:val="center"/>
        <w:rPr>
          <w:rFonts w:ascii="Times New Roman" w:hAnsi="Times New Roman" w:cs="Times New Roman"/>
          <w:b/>
          <w:sz w:val="28"/>
          <w:szCs w:val="28"/>
        </w:rPr>
      </w:pPr>
    </w:p>
    <w:p w:rsidR="00537C75" w:rsidRDefault="00FA64E7" w:rsidP="00D7117D">
      <w:pPr>
        <w:spacing w:after="0"/>
        <w:jc w:val="center"/>
        <w:rPr>
          <w:rFonts w:ascii="Times New Roman" w:hAnsi="Times New Roman" w:cs="Times New Roman"/>
          <w:sz w:val="28"/>
          <w:szCs w:val="28"/>
        </w:rPr>
      </w:pPr>
      <w:r>
        <w:rPr>
          <w:rFonts w:ascii="Times New Roman" w:hAnsi="Times New Roman" w:cs="Times New Roman"/>
          <w:b/>
          <w:sz w:val="28"/>
          <w:szCs w:val="28"/>
        </w:rPr>
        <w:t>Направление</w:t>
      </w:r>
      <w:r w:rsidR="00D7117D">
        <w:rPr>
          <w:rFonts w:ascii="Times New Roman" w:hAnsi="Times New Roman" w:cs="Times New Roman"/>
          <w:sz w:val="28"/>
          <w:szCs w:val="28"/>
        </w:rPr>
        <w:t xml:space="preserve"> «Методические рекомендации по организации и проведению мероприятий, посвященных </w:t>
      </w:r>
    </w:p>
    <w:p w:rsidR="00D7117D" w:rsidRDefault="00D7117D" w:rsidP="00D7117D">
      <w:pPr>
        <w:spacing w:after="0"/>
        <w:jc w:val="center"/>
        <w:rPr>
          <w:rFonts w:ascii="Times New Roman" w:hAnsi="Times New Roman" w:cs="Times New Roman"/>
          <w:sz w:val="28"/>
          <w:szCs w:val="28"/>
        </w:rPr>
      </w:pPr>
      <w:r>
        <w:rPr>
          <w:rFonts w:ascii="Times New Roman" w:hAnsi="Times New Roman" w:cs="Times New Roman"/>
          <w:sz w:val="28"/>
          <w:szCs w:val="28"/>
        </w:rPr>
        <w:t>дням воинской славы и памятным датам России»</w:t>
      </w:r>
    </w:p>
    <w:p w:rsidR="00D7117D" w:rsidRDefault="00D7117D" w:rsidP="00D7117D">
      <w:pPr>
        <w:spacing w:after="0"/>
        <w:jc w:val="center"/>
        <w:rPr>
          <w:rFonts w:ascii="Times New Roman" w:hAnsi="Times New Roman" w:cs="Times New Roman"/>
          <w:sz w:val="28"/>
          <w:szCs w:val="28"/>
        </w:rPr>
      </w:pPr>
    </w:p>
    <w:p w:rsidR="00D7117D" w:rsidRDefault="00D7117D" w:rsidP="00D7117D">
      <w:pPr>
        <w:spacing w:after="0"/>
        <w:jc w:val="right"/>
        <w:rPr>
          <w:rFonts w:ascii="Times New Roman" w:hAnsi="Times New Roman" w:cs="Times New Roman"/>
          <w:sz w:val="28"/>
          <w:szCs w:val="28"/>
        </w:rPr>
      </w:pPr>
    </w:p>
    <w:p w:rsidR="00537C75" w:rsidRDefault="00537C75" w:rsidP="00D7117D">
      <w:pPr>
        <w:spacing w:after="0"/>
        <w:jc w:val="right"/>
        <w:rPr>
          <w:rFonts w:ascii="Times New Roman" w:hAnsi="Times New Roman" w:cs="Times New Roman"/>
          <w:b/>
          <w:sz w:val="26"/>
          <w:szCs w:val="26"/>
        </w:rPr>
      </w:pPr>
    </w:p>
    <w:p w:rsidR="00537C75" w:rsidRDefault="00537C75" w:rsidP="00D7117D">
      <w:pPr>
        <w:spacing w:after="0"/>
        <w:jc w:val="right"/>
        <w:rPr>
          <w:rFonts w:ascii="Times New Roman" w:hAnsi="Times New Roman" w:cs="Times New Roman"/>
          <w:b/>
          <w:sz w:val="26"/>
          <w:szCs w:val="26"/>
        </w:rPr>
      </w:pPr>
    </w:p>
    <w:p w:rsidR="00D7117D" w:rsidRPr="00D7117D" w:rsidRDefault="00D7117D" w:rsidP="00D7117D">
      <w:pPr>
        <w:spacing w:after="0"/>
        <w:jc w:val="right"/>
        <w:rPr>
          <w:rFonts w:ascii="Times New Roman" w:hAnsi="Times New Roman" w:cs="Times New Roman"/>
          <w:b/>
          <w:sz w:val="26"/>
          <w:szCs w:val="26"/>
        </w:rPr>
      </w:pPr>
      <w:r w:rsidRPr="00D7117D">
        <w:rPr>
          <w:rFonts w:ascii="Times New Roman" w:hAnsi="Times New Roman" w:cs="Times New Roman"/>
          <w:b/>
          <w:sz w:val="26"/>
          <w:szCs w:val="26"/>
        </w:rPr>
        <w:t>Авторы:</w:t>
      </w:r>
    </w:p>
    <w:p w:rsidR="00D7117D" w:rsidRPr="00D7117D" w:rsidRDefault="00D7117D" w:rsidP="00D7117D">
      <w:pPr>
        <w:spacing w:after="0"/>
        <w:jc w:val="right"/>
        <w:rPr>
          <w:rFonts w:ascii="Times New Roman" w:hAnsi="Times New Roman" w:cs="Times New Roman"/>
          <w:sz w:val="26"/>
          <w:szCs w:val="26"/>
        </w:rPr>
      </w:pPr>
      <w:r w:rsidRPr="00D7117D">
        <w:rPr>
          <w:rFonts w:ascii="Times New Roman" w:hAnsi="Times New Roman" w:cs="Times New Roman"/>
          <w:sz w:val="26"/>
          <w:szCs w:val="26"/>
        </w:rPr>
        <w:t>Долгова Ирина Николаевна</w:t>
      </w:r>
    </w:p>
    <w:p w:rsidR="00D7117D" w:rsidRPr="00D7117D" w:rsidRDefault="00D7117D" w:rsidP="00D7117D">
      <w:pPr>
        <w:spacing w:after="0"/>
        <w:jc w:val="right"/>
        <w:rPr>
          <w:rFonts w:ascii="Times New Roman" w:hAnsi="Times New Roman" w:cs="Times New Roman"/>
          <w:sz w:val="26"/>
          <w:szCs w:val="26"/>
        </w:rPr>
      </w:pPr>
      <w:r w:rsidRPr="00D7117D">
        <w:rPr>
          <w:rFonts w:ascii="Times New Roman" w:hAnsi="Times New Roman" w:cs="Times New Roman"/>
          <w:sz w:val="26"/>
          <w:szCs w:val="26"/>
        </w:rPr>
        <w:t>Прохорова Елена Анатольевна</w:t>
      </w:r>
    </w:p>
    <w:p w:rsidR="00D7117D" w:rsidRPr="00D7117D" w:rsidRDefault="00D7117D" w:rsidP="00D7117D">
      <w:pPr>
        <w:spacing w:after="0"/>
        <w:jc w:val="right"/>
        <w:rPr>
          <w:rFonts w:ascii="Times New Roman" w:hAnsi="Times New Roman" w:cs="Times New Roman"/>
          <w:sz w:val="26"/>
          <w:szCs w:val="26"/>
        </w:rPr>
      </w:pPr>
      <w:r w:rsidRPr="00D7117D">
        <w:rPr>
          <w:rFonts w:ascii="Times New Roman" w:hAnsi="Times New Roman" w:cs="Times New Roman"/>
          <w:sz w:val="26"/>
          <w:szCs w:val="26"/>
        </w:rPr>
        <w:t>Якуничева Татьяна Юрьевна</w:t>
      </w:r>
    </w:p>
    <w:p w:rsidR="00061F8B" w:rsidRDefault="00061F8B" w:rsidP="00D7117D">
      <w:pPr>
        <w:spacing w:after="0"/>
        <w:jc w:val="right"/>
        <w:rPr>
          <w:rFonts w:ascii="Times New Roman" w:hAnsi="Times New Roman" w:cs="Times New Roman"/>
          <w:b/>
          <w:sz w:val="26"/>
          <w:szCs w:val="26"/>
        </w:rPr>
      </w:pPr>
    </w:p>
    <w:p w:rsidR="00D7117D" w:rsidRPr="0060097E" w:rsidRDefault="00D7117D" w:rsidP="00D7117D">
      <w:pPr>
        <w:spacing w:after="0"/>
        <w:jc w:val="right"/>
        <w:rPr>
          <w:rFonts w:ascii="Times New Roman" w:hAnsi="Times New Roman" w:cs="Times New Roman"/>
          <w:b/>
          <w:sz w:val="26"/>
          <w:szCs w:val="26"/>
        </w:rPr>
      </w:pPr>
      <w:r w:rsidRPr="0060097E">
        <w:rPr>
          <w:rFonts w:ascii="Times New Roman" w:hAnsi="Times New Roman" w:cs="Times New Roman"/>
          <w:b/>
          <w:sz w:val="26"/>
          <w:szCs w:val="26"/>
        </w:rPr>
        <w:t xml:space="preserve">Адрес и телефон МАОУДОД ЦДОД г. Балаково </w:t>
      </w:r>
    </w:p>
    <w:p w:rsidR="00D7117D" w:rsidRPr="0060097E" w:rsidRDefault="00D7117D" w:rsidP="00D7117D">
      <w:pPr>
        <w:spacing w:after="0"/>
        <w:jc w:val="right"/>
        <w:rPr>
          <w:rFonts w:ascii="Times New Roman" w:hAnsi="Times New Roman" w:cs="Times New Roman"/>
          <w:sz w:val="26"/>
          <w:szCs w:val="26"/>
        </w:rPr>
      </w:pPr>
      <w:r w:rsidRPr="0060097E">
        <w:rPr>
          <w:rFonts w:ascii="Times New Roman" w:hAnsi="Times New Roman" w:cs="Times New Roman"/>
          <w:sz w:val="26"/>
          <w:szCs w:val="26"/>
        </w:rPr>
        <w:t>413800, Саратовская область, г. Балаково, ул. Титова, д. 25</w:t>
      </w:r>
      <w:proofErr w:type="gramStart"/>
      <w:r w:rsidRPr="0060097E">
        <w:rPr>
          <w:rFonts w:ascii="Times New Roman" w:hAnsi="Times New Roman" w:cs="Times New Roman"/>
          <w:sz w:val="26"/>
          <w:szCs w:val="26"/>
        </w:rPr>
        <w:t xml:space="preserve"> А</w:t>
      </w:r>
      <w:proofErr w:type="gramEnd"/>
    </w:p>
    <w:p w:rsidR="00D7117D" w:rsidRDefault="00D7117D" w:rsidP="00D7117D">
      <w:pPr>
        <w:spacing w:after="0"/>
        <w:jc w:val="right"/>
        <w:rPr>
          <w:rFonts w:ascii="Times New Roman" w:hAnsi="Times New Roman" w:cs="Times New Roman"/>
          <w:sz w:val="26"/>
          <w:szCs w:val="26"/>
        </w:rPr>
      </w:pPr>
      <w:r w:rsidRPr="0060097E">
        <w:rPr>
          <w:rFonts w:ascii="Times New Roman" w:hAnsi="Times New Roman" w:cs="Times New Roman"/>
          <w:sz w:val="26"/>
          <w:szCs w:val="26"/>
        </w:rPr>
        <w:t xml:space="preserve">Тел./ факс: </w:t>
      </w:r>
      <w:r w:rsidR="00537C75">
        <w:rPr>
          <w:rFonts w:ascii="Times New Roman" w:hAnsi="Times New Roman" w:cs="Times New Roman"/>
          <w:sz w:val="26"/>
          <w:szCs w:val="26"/>
        </w:rPr>
        <w:t>845</w:t>
      </w:r>
      <w:r w:rsidRPr="0060097E">
        <w:rPr>
          <w:rFonts w:ascii="Times New Roman" w:hAnsi="Times New Roman" w:cs="Times New Roman"/>
          <w:sz w:val="26"/>
          <w:szCs w:val="26"/>
        </w:rPr>
        <w:t>3 46-12-86</w:t>
      </w:r>
    </w:p>
    <w:p w:rsidR="00061F8B" w:rsidRDefault="00061F8B" w:rsidP="00D7117D">
      <w:pPr>
        <w:spacing w:after="0"/>
        <w:jc w:val="right"/>
        <w:rPr>
          <w:rFonts w:ascii="Times New Roman" w:hAnsi="Times New Roman" w:cs="Times New Roman"/>
          <w:sz w:val="26"/>
          <w:szCs w:val="26"/>
        </w:rPr>
      </w:pPr>
    </w:p>
    <w:p w:rsidR="00061F8B" w:rsidRDefault="00061F8B" w:rsidP="00D7117D">
      <w:pPr>
        <w:spacing w:after="0"/>
        <w:jc w:val="right"/>
        <w:rPr>
          <w:rFonts w:ascii="Times New Roman" w:hAnsi="Times New Roman" w:cs="Times New Roman"/>
          <w:sz w:val="26"/>
          <w:szCs w:val="26"/>
        </w:rPr>
      </w:pPr>
    </w:p>
    <w:p w:rsidR="00061F8B" w:rsidRDefault="00061F8B" w:rsidP="00D7117D">
      <w:pPr>
        <w:spacing w:after="0"/>
        <w:jc w:val="right"/>
        <w:rPr>
          <w:rFonts w:ascii="Times New Roman" w:hAnsi="Times New Roman" w:cs="Times New Roman"/>
          <w:sz w:val="26"/>
          <w:szCs w:val="26"/>
        </w:rPr>
      </w:pPr>
    </w:p>
    <w:p w:rsidR="00537C75" w:rsidRDefault="00537C75" w:rsidP="00061F8B">
      <w:pPr>
        <w:spacing w:after="0"/>
        <w:jc w:val="center"/>
        <w:rPr>
          <w:rFonts w:ascii="Times New Roman" w:hAnsi="Times New Roman" w:cs="Times New Roman"/>
          <w:b/>
          <w:sz w:val="28"/>
          <w:szCs w:val="28"/>
        </w:rPr>
      </w:pPr>
    </w:p>
    <w:p w:rsidR="00061F8B" w:rsidRPr="00537C75" w:rsidRDefault="00061F8B" w:rsidP="00061F8B">
      <w:pPr>
        <w:spacing w:after="0"/>
        <w:jc w:val="center"/>
        <w:rPr>
          <w:rFonts w:ascii="Times New Roman" w:hAnsi="Times New Roman" w:cs="Times New Roman"/>
          <w:b/>
          <w:sz w:val="28"/>
          <w:szCs w:val="28"/>
        </w:rPr>
      </w:pPr>
      <w:r w:rsidRPr="00537C75">
        <w:rPr>
          <w:rFonts w:ascii="Times New Roman" w:hAnsi="Times New Roman" w:cs="Times New Roman"/>
          <w:b/>
          <w:sz w:val="28"/>
          <w:szCs w:val="28"/>
        </w:rPr>
        <w:t>г.</w:t>
      </w:r>
      <w:r w:rsidR="00537C75" w:rsidRPr="00537C75">
        <w:rPr>
          <w:rFonts w:ascii="Times New Roman" w:hAnsi="Times New Roman" w:cs="Times New Roman"/>
          <w:b/>
          <w:sz w:val="28"/>
          <w:szCs w:val="28"/>
        </w:rPr>
        <w:t xml:space="preserve"> </w:t>
      </w:r>
      <w:r w:rsidRPr="00537C75">
        <w:rPr>
          <w:rFonts w:ascii="Times New Roman" w:hAnsi="Times New Roman" w:cs="Times New Roman"/>
          <w:b/>
          <w:sz w:val="28"/>
          <w:szCs w:val="28"/>
        </w:rPr>
        <w:t>Балаково</w:t>
      </w:r>
    </w:p>
    <w:p w:rsidR="004E4585" w:rsidRDefault="004E4585" w:rsidP="004E4585">
      <w:pPr>
        <w:jc w:val="center"/>
        <w:rPr>
          <w:rFonts w:ascii="Times New Roman" w:hAnsi="Times New Roman" w:cs="Times New Roman"/>
          <w:b/>
          <w:sz w:val="28"/>
          <w:szCs w:val="28"/>
        </w:rPr>
      </w:pPr>
      <w:r>
        <w:rPr>
          <w:rFonts w:ascii="Times New Roman" w:hAnsi="Times New Roman" w:cs="Times New Roman"/>
          <w:b/>
          <w:sz w:val="26"/>
          <w:szCs w:val="26"/>
        </w:rPr>
        <w:br w:type="page"/>
      </w:r>
      <w:r w:rsidRPr="004E4585">
        <w:rPr>
          <w:rFonts w:ascii="Times New Roman" w:hAnsi="Times New Roman" w:cs="Times New Roman"/>
          <w:b/>
          <w:sz w:val="28"/>
          <w:szCs w:val="28"/>
        </w:rPr>
        <w:lastRenderedPageBreak/>
        <w:t>СОДЕРЖАНИЕ</w:t>
      </w:r>
    </w:p>
    <w:p w:rsidR="004E4585" w:rsidRPr="004E4585" w:rsidRDefault="004E4585" w:rsidP="004E4585">
      <w:pPr>
        <w:jc w:val="center"/>
        <w:rPr>
          <w:rFonts w:ascii="Times New Roman" w:hAnsi="Times New Roman" w:cs="Times New Roman"/>
          <w:b/>
          <w:sz w:val="28"/>
          <w:szCs w:val="28"/>
        </w:rPr>
      </w:pPr>
    </w:p>
    <w:p w:rsidR="004E4585" w:rsidRPr="004E4585" w:rsidRDefault="004E4585" w:rsidP="004E4585">
      <w:pPr>
        <w:pStyle w:val="a3"/>
        <w:numPr>
          <w:ilvl w:val="0"/>
          <w:numId w:val="16"/>
        </w:numPr>
        <w:spacing w:line="360" w:lineRule="auto"/>
        <w:ind w:left="851" w:hanging="425"/>
        <w:rPr>
          <w:rFonts w:ascii="Times New Roman" w:hAnsi="Times New Roman" w:cs="Times New Roman"/>
          <w:sz w:val="28"/>
          <w:szCs w:val="28"/>
        </w:rPr>
      </w:pPr>
      <w:r w:rsidRPr="004E4585">
        <w:rPr>
          <w:rFonts w:ascii="Times New Roman" w:hAnsi="Times New Roman" w:cs="Times New Roman"/>
          <w:sz w:val="28"/>
          <w:szCs w:val="28"/>
        </w:rPr>
        <w:t>Аннотация методических рекомендаций ………………………………</w:t>
      </w:r>
      <w:r>
        <w:rPr>
          <w:rFonts w:ascii="Times New Roman" w:hAnsi="Times New Roman" w:cs="Times New Roman"/>
          <w:sz w:val="28"/>
          <w:szCs w:val="28"/>
        </w:rPr>
        <w:t xml:space="preserve"> с. 3</w:t>
      </w:r>
    </w:p>
    <w:p w:rsidR="004E4585" w:rsidRPr="004E4585" w:rsidRDefault="004E4585" w:rsidP="004E4585">
      <w:pPr>
        <w:pStyle w:val="a3"/>
        <w:numPr>
          <w:ilvl w:val="0"/>
          <w:numId w:val="16"/>
        </w:numPr>
        <w:spacing w:line="360" w:lineRule="auto"/>
        <w:ind w:left="851" w:hanging="425"/>
        <w:rPr>
          <w:rFonts w:ascii="Times New Roman" w:hAnsi="Times New Roman" w:cs="Times New Roman"/>
          <w:sz w:val="28"/>
          <w:szCs w:val="28"/>
        </w:rPr>
      </w:pPr>
      <w:r>
        <w:rPr>
          <w:rFonts w:ascii="Times New Roman" w:hAnsi="Times New Roman" w:cs="Times New Roman"/>
          <w:sz w:val="28"/>
          <w:szCs w:val="28"/>
        </w:rPr>
        <w:t>П</w:t>
      </w:r>
      <w:r w:rsidRPr="004E4585">
        <w:rPr>
          <w:rFonts w:ascii="Times New Roman" w:hAnsi="Times New Roman" w:cs="Times New Roman"/>
          <w:sz w:val="28"/>
          <w:szCs w:val="28"/>
        </w:rPr>
        <w:t>ояснительная записка</w:t>
      </w:r>
      <w:r>
        <w:rPr>
          <w:rFonts w:ascii="Times New Roman" w:hAnsi="Times New Roman" w:cs="Times New Roman"/>
          <w:sz w:val="28"/>
          <w:szCs w:val="28"/>
        </w:rPr>
        <w:t xml:space="preserve"> …………………………………………………  с. 5</w:t>
      </w:r>
    </w:p>
    <w:p w:rsidR="004E4585" w:rsidRPr="004E4585" w:rsidRDefault="004E4585" w:rsidP="004E4585">
      <w:pPr>
        <w:pStyle w:val="a3"/>
        <w:numPr>
          <w:ilvl w:val="0"/>
          <w:numId w:val="16"/>
        </w:numPr>
        <w:spacing w:line="360" w:lineRule="auto"/>
        <w:ind w:left="851" w:hanging="425"/>
        <w:rPr>
          <w:rFonts w:ascii="Times New Roman" w:hAnsi="Times New Roman" w:cs="Times New Roman"/>
          <w:sz w:val="28"/>
          <w:szCs w:val="28"/>
        </w:rPr>
      </w:pPr>
      <w:r w:rsidRPr="004E4585">
        <w:rPr>
          <w:rFonts w:ascii="Times New Roman" w:hAnsi="Times New Roman" w:cs="Times New Roman"/>
          <w:sz w:val="28"/>
          <w:szCs w:val="28"/>
        </w:rPr>
        <w:t xml:space="preserve"> Содержание  методических рекомендаций по организации и проведению патриотического конкурса  детского и юношеского творчества «Самый добрый детский фестиваль»</w:t>
      </w:r>
      <w:r>
        <w:rPr>
          <w:rFonts w:ascii="Times New Roman" w:hAnsi="Times New Roman" w:cs="Times New Roman"/>
          <w:sz w:val="28"/>
          <w:szCs w:val="28"/>
        </w:rPr>
        <w:t xml:space="preserve"> ……………………   с. 7</w:t>
      </w:r>
    </w:p>
    <w:p w:rsidR="004E4585" w:rsidRPr="004E4585" w:rsidRDefault="004E4585" w:rsidP="004E4585">
      <w:pPr>
        <w:pStyle w:val="a3"/>
        <w:numPr>
          <w:ilvl w:val="0"/>
          <w:numId w:val="16"/>
        </w:numPr>
        <w:spacing w:line="360" w:lineRule="auto"/>
        <w:ind w:left="851" w:hanging="425"/>
        <w:rPr>
          <w:rFonts w:ascii="Times New Roman" w:hAnsi="Times New Roman" w:cs="Times New Roman"/>
          <w:sz w:val="28"/>
          <w:szCs w:val="28"/>
        </w:rPr>
      </w:pPr>
      <w:r>
        <w:rPr>
          <w:rFonts w:ascii="Times New Roman" w:hAnsi="Times New Roman" w:cs="Times New Roman"/>
          <w:sz w:val="28"/>
          <w:szCs w:val="28"/>
        </w:rPr>
        <w:t>С</w:t>
      </w:r>
      <w:r w:rsidRPr="004E4585">
        <w:rPr>
          <w:rFonts w:ascii="Times New Roman" w:hAnsi="Times New Roman" w:cs="Times New Roman"/>
          <w:sz w:val="28"/>
          <w:szCs w:val="28"/>
        </w:rPr>
        <w:t xml:space="preserve">писок рекомендуемой и используемой литературы </w:t>
      </w:r>
      <w:r>
        <w:rPr>
          <w:rFonts w:ascii="Times New Roman" w:hAnsi="Times New Roman" w:cs="Times New Roman"/>
          <w:sz w:val="28"/>
          <w:szCs w:val="28"/>
        </w:rPr>
        <w:t xml:space="preserve"> ………………. с. 18</w:t>
      </w:r>
    </w:p>
    <w:p w:rsidR="004E4585" w:rsidRPr="004E4585" w:rsidRDefault="004E4585" w:rsidP="004E4585">
      <w:pPr>
        <w:pStyle w:val="a3"/>
        <w:spacing w:line="360" w:lineRule="auto"/>
        <w:ind w:left="851"/>
        <w:rPr>
          <w:rFonts w:ascii="Times New Roman" w:hAnsi="Times New Roman" w:cs="Times New Roman"/>
          <w:sz w:val="28"/>
          <w:szCs w:val="28"/>
        </w:rPr>
      </w:pPr>
    </w:p>
    <w:p w:rsidR="004E4585" w:rsidRPr="004E4585" w:rsidRDefault="004E4585" w:rsidP="004E4585">
      <w:pPr>
        <w:pStyle w:val="a3"/>
        <w:numPr>
          <w:ilvl w:val="0"/>
          <w:numId w:val="16"/>
        </w:numPr>
        <w:ind w:left="851" w:hanging="425"/>
        <w:rPr>
          <w:rFonts w:ascii="Times New Roman" w:hAnsi="Times New Roman" w:cs="Times New Roman"/>
          <w:sz w:val="28"/>
          <w:szCs w:val="28"/>
        </w:rPr>
      </w:pPr>
      <w:r w:rsidRPr="004E4585">
        <w:rPr>
          <w:rFonts w:ascii="Times New Roman" w:hAnsi="Times New Roman" w:cs="Times New Roman"/>
          <w:sz w:val="28"/>
          <w:szCs w:val="28"/>
        </w:rPr>
        <w:br w:type="page"/>
      </w:r>
    </w:p>
    <w:p w:rsidR="005E5172" w:rsidRPr="004060AD" w:rsidRDefault="005E5172" w:rsidP="005E5172">
      <w:pPr>
        <w:spacing w:after="0"/>
        <w:ind w:firstLine="426"/>
        <w:jc w:val="right"/>
        <w:rPr>
          <w:rFonts w:ascii="Times New Roman" w:hAnsi="Times New Roman" w:cs="Times New Roman"/>
          <w:sz w:val="26"/>
          <w:szCs w:val="26"/>
        </w:rPr>
      </w:pPr>
      <w:r w:rsidRPr="004060AD">
        <w:rPr>
          <w:rFonts w:ascii="Times New Roman" w:hAnsi="Times New Roman" w:cs="Times New Roman"/>
          <w:b/>
          <w:sz w:val="26"/>
          <w:szCs w:val="26"/>
        </w:rPr>
        <w:lastRenderedPageBreak/>
        <w:t xml:space="preserve">Устойчивость развития» </w:t>
      </w:r>
      <w:r w:rsidRPr="004060AD">
        <w:rPr>
          <w:rFonts w:ascii="Times New Roman" w:hAnsi="Times New Roman" w:cs="Times New Roman"/>
          <w:sz w:val="26"/>
          <w:szCs w:val="26"/>
        </w:rPr>
        <w:t xml:space="preserve">– один из лозунгов XXI века. </w:t>
      </w:r>
    </w:p>
    <w:p w:rsidR="005E5172" w:rsidRPr="004060AD" w:rsidRDefault="005E5172" w:rsidP="005E5172">
      <w:pPr>
        <w:spacing w:after="0"/>
        <w:ind w:firstLine="426"/>
        <w:jc w:val="right"/>
        <w:rPr>
          <w:rFonts w:ascii="Times New Roman" w:hAnsi="Times New Roman" w:cs="Times New Roman"/>
          <w:b/>
          <w:sz w:val="26"/>
          <w:szCs w:val="26"/>
        </w:rPr>
      </w:pPr>
      <w:r w:rsidRPr="004060AD">
        <w:rPr>
          <w:rFonts w:ascii="Times New Roman" w:hAnsi="Times New Roman" w:cs="Times New Roman"/>
          <w:sz w:val="26"/>
          <w:szCs w:val="26"/>
        </w:rPr>
        <w:t xml:space="preserve">Но что дает устойчивость? </w:t>
      </w:r>
      <w:r w:rsidRPr="004060AD">
        <w:rPr>
          <w:rFonts w:ascii="Times New Roman" w:hAnsi="Times New Roman" w:cs="Times New Roman"/>
          <w:b/>
          <w:sz w:val="26"/>
          <w:szCs w:val="26"/>
        </w:rPr>
        <w:t xml:space="preserve">Вечные ценности. </w:t>
      </w:r>
    </w:p>
    <w:p w:rsidR="005E5172" w:rsidRPr="004060AD" w:rsidRDefault="005E5172" w:rsidP="005E5172">
      <w:pPr>
        <w:spacing w:after="0"/>
        <w:ind w:firstLine="426"/>
        <w:jc w:val="right"/>
        <w:rPr>
          <w:rFonts w:ascii="Times New Roman" w:hAnsi="Times New Roman" w:cs="Times New Roman"/>
          <w:sz w:val="26"/>
          <w:szCs w:val="26"/>
        </w:rPr>
      </w:pPr>
      <w:r w:rsidRPr="004060AD">
        <w:rPr>
          <w:rFonts w:ascii="Times New Roman" w:hAnsi="Times New Roman" w:cs="Times New Roman"/>
          <w:sz w:val="26"/>
          <w:szCs w:val="26"/>
        </w:rPr>
        <w:t>Они потому и вечны, что обеспечивают устойчивость.</w:t>
      </w:r>
    </w:p>
    <w:p w:rsidR="005E5172" w:rsidRPr="004060AD" w:rsidRDefault="005E5172" w:rsidP="005E5172">
      <w:pPr>
        <w:spacing w:after="0"/>
        <w:jc w:val="right"/>
        <w:rPr>
          <w:rFonts w:ascii="Times New Roman" w:hAnsi="Times New Roman" w:cs="Times New Roman"/>
          <w:i/>
          <w:sz w:val="26"/>
          <w:szCs w:val="26"/>
        </w:rPr>
      </w:pPr>
      <w:r w:rsidRPr="004060AD">
        <w:rPr>
          <w:rFonts w:ascii="Times New Roman" w:hAnsi="Times New Roman" w:cs="Times New Roman"/>
          <w:i/>
          <w:sz w:val="26"/>
          <w:szCs w:val="26"/>
        </w:rPr>
        <w:t xml:space="preserve">Ролан Быков,  </w:t>
      </w:r>
    </w:p>
    <w:p w:rsidR="005E5172" w:rsidRPr="004060AD" w:rsidRDefault="005E5172" w:rsidP="005E5172">
      <w:pPr>
        <w:spacing w:after="0"/>
        <w:jc w:val="right"/>
        <w:rPr>
          <w:rFonts w:ascii="Times New Roman" w:hAnsi="Times New Roman" w:cs="Times New Roman"/>
          <w:i/>
          <w:sz w:val="26"/>
          <w:szCs w:val="26"/>
        </w:rPr>
      </w:pPr>
      <w:r w:rsidRPr="004060AD">
        <w:rPr>
          <w:rFonts w:ascii="Times New Roman" w:hAnsi="Times New Roman" w:cs="Times New Roman"/>
          <w:i/>
          <w:sz w:val="26"/>
          <w:szCs w:val="26"/>
        </w:rPr>
        <w:t>российский актер, сценарист, кинорежиссер</w:t>
      </w:r>
    </w:p>
    <w:p w:rsidR="005E5172" w:rsidRDefault="005E5172" w:rsidP="005E5172">
      <w:pPr>
        <w:spacing w:after="0"/>
        <w:jc w:val="center"/>
        <w:rPr>
          <w:rFonts w:ascii="Times New Roman" w:hAnsi="Times New Roman" w:cs="Times New Roman"/>
          <w:b/>
          <w:sz w:val="28"/>
          <w:szCs w:val="28"/>
        </w:rPr>
      </w:pPr>
    </w:p>
    <w:p w:rsidR="00E765C0" w:rsidRDefault="00E765C0" w:rsidP="005E5172">
      <w:pPr>
        <w:spacing w:after="0"/>
        <w:jc w:val="center"/>
        <w:rPr>
          <w:rFonts w:ascii="Times New Roman" w:hAnsi="Times New Roman" w:cs="Times New Roman"/>
          <w:b/>
          <w:sz w:val="28"/>
          <w:szCs w:val="28"/>
        </w:rPr>
      </w:pPr>
    </w:p>
    <w:p w:rsidR="00D7117D" w:rsidRDefault="005E5172" w:rsidP="005E5172">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w:t>
      </w:r>
      <w:r w:rsidRPr="00537C75">
        <w:rPr>
          <w:rFonts w:ascii="Times New Roman" w:hAnsi="Times New Roman" w:cs="Times New Roman"/>
          <w:b/>
          <w:sz w:val="28"/>
          <w:szCs w:val="28"/>
        </w:rPr>
        <w:t>. АННОТАЦИЯ</w:t>
      </w:r>
    </w:p>
    <w:p w:rsidR="00537C75" w:rsidRDefault="00537C75" w:rsidP="00E765C0">
      <w:pPr>
        <w:spacing w:after="0" w:line="300" w:lineRule="auto"/>
        <w:rPr>
          <w:rFonts w:ascii="Times New Roman" w:hAnsi="Times New Roman" w:cs="Times New Roman"/>
          <w:b/>
          <w:sz w:val="28"/>
          <w:szCs w:val="28"/>
        </w:rPr>
      </w:pPr>
    </w:p>
    <w:p w:rsidR="00E765C0" w:rsidRPr="00647FD5" w:rsidRDefault="005E5172" w:rsidP="00E765C0">
      <w:pPr>
        <w:pStyle w:val="2"/>
        <w:spacing w:after="0" w:line="300" w:lineRule="auto"/>
        <w:ind w:left="0" w:firstLine="720"/>
        <w:jc w:val="both"/>
        <w:rPr>
          <w:sz w:val="28"/>
          <w:szCs w:val="28"/>
        </w:rPr>
      </w:pPr>
      <w:r w:rsidRPr="00E765C0">
        <w:rPr>
          <w:rFonts w:eastAsia="+mn-ea"/>
          <w:sz w:val="28"/>
          <w:szCs w:val="28"/>
        </w:rPr>
        <w:t>Создание свободного социально-позитивного пространства для саморазвития личности растущего человека, расширение его интеллектуального и творческого</w:t>
      </w:r>
      <w:r w:rsidR="00E765C0">
        <w:rPr>
          <w:sz w:val="28"/>
          <w:szCs w:val="28"/>
        </w:rPr>
        <w:t xml:space="preserve"> потенциала – это основная миссия учреждений дополнительного образования детей на современном этапе. Дополнительное образование </w:t>
      </w:r>
      <w:r w:rsidR="00E765C0" w:rsidRPr="00647FD5">
        <w:rPr>
          <w:sz w:val="28"/>
          <w:szCs w:val="28"/>
        </w:rPr>
        <w:t xml:space="preserve">сегодня – это, во-первых, многоуровневая, многоступенчатая, вариативная открытая система образования, направленная на расширение и углубление стандартов общего и специализированного образования, общекультурную, </w:t>
      </w:r>
      <w:proofErr w:type="spellStart"/>
      <w:r w:rsidR="00E765C0" w:rsidRPr="00647FD5">
        <w:rPr>
          <w:sz w:val="28"/>
          <w:szCs w:val="28"/>
        </w:rPr>
        <w:t>допрофессиональную</w:t>
      </w:r>
      <w:proofErr w:type="spellEnd"/>
      <w:r w:rsidR="00E765C0" w:rsidRPr="00647FD5">
        <w:rPr>
          <w:sz w:val="28"/>
          <w:szCs w:val="28"/>
        </w:rPr>
        <w:t xml:space="preserve"> подготовку, во-вторых, реализация свободы выбора, в-третьих, приобретение детьми опыта творчества в интересующей их области человеческой деятельности в зависимости от индивидуальных возможностей.</w:t>
      </w:r>
    </w:p>
    <w:p w:rsidR="00E765C0" w:rsidRPr="00647FD5" w:rsidRDefault="00E765C0" w:rsidP="00E765C0">
      <w:pPr>
        <w:pStyle w:val="2"/>
        <w:spacing w:after="0" w:line="300" w:lineRule="auto"/>
        <w:ind w:left="0" w:firstLine="426"/>
        <w:jc w:val="both"/>
        <w:rPr>
          <w:sz w:val="28"/>
          <w:szCs w:val="28"/>
        </w:rPr>
      </w:pPr>
      <w:r w:rsidRPr="00647FD5">
        <w:rPr>
          <w:sz w:val="28"/>
          <w:szCs w:val="28"/>
        </w:rPr>
        <w:t xml:space="preserve">Именно в </w:t>
      </w:r>
      <w:r>
        <w:rPr>
          <w:sz w:val="28"/>
          <w:szCs w:val="28"/>
        </w:rPr>
        <w:t xml:space="preserve">учреждениях дополнительного образования </w:t>
      </w:r>
      <w:r w:rsidRPr="00647FD5">
        <w:rPr>
          <w:sz w:val="28"/>
          <w:szCs w:val="28"/>
        </w:rPr>
        <w:t xml:space="preserve">воспитание и обучение неразделимы, а для развития творческой личности есть все объективные условия. А главное дополнительное образование сокращает пространство </w:t>
      </w:r>
      <w:proofErr w:type="spellStart"/>
      <w:r w:rsidRPr="00647FD5">
        <w:rPr>
          <w:sz w:val="28"/>
          <w:szCs w:val="28"/>
        </w:rPr>
        <w:t>девиантного</w:t>
      </w:r>
      <w:proofErr w:type="spellEnd"/>
      <w:r w:rsidRPr="00647FD5">
        <w:rPr>
          <w:sz w:val="28"/>
          <w:szCs w:val="28"/>
        </w:rPr>
        <w:t xml:space="preserve"> поведения, решает проблему занятости детей.</w:t>
      </w:r>
    </w:p>
    <w:p w:rsidR="005E5172" w:rsidRDefault="00E765C0" w:rsidP="00E765C0">
      <w:pPr>
        <w:spacing w:after="0" w:line="300" w:lineRule="auto"/>
        <w:ind w:firstLine="426"/>
        <w:jc w:val="both"/>
        <w:rPr>
          <w:rFonts w:ascii="Times New Roman" w:hAnsi="Times New Roman" w:cs="Times New Roman"/>
          <w:b/>
          <w:bCs/>
          <w:sz w:val="28"/>
          <w:szCs w:val="28"/>
        </w:rPr>
      </w:pPr>
      <w:r>
        <w:rPr>
          <w:rFonts w:ascii="Times New Roman" w:hAnsi="Times New Roman" w:cs="Times New Roman"/>
          <w:sz w:val="28"/>
          <w:szCs w:val="28"/>
        </w:rPr>
        <w:t>В 200</w:t>
      </w:r>
      <w:r w:rsidR="004060AD">
        <w:rPr>
          <w:rFonts w:ascii="Times New Roman" w:hAnsi="Times New Roman" w:cs="Times New Roman"/>
          <w:sz w:val="28"/>
          <w:szCs w:val="28"/>
        </w:rPr>
        <w:t>1</w:t>
      </w:r>
      <w:r>
        <w:rPr>
          <w:rFonts w:ascii="Times New Roman" w:hAnsi="Times New Roman" w:cs="Times New Roman"/>
          <w:sz w:val="28"/>
          <w:szCs w:val="28"/>
        </w:rPr>
        <w:t xml:space="preserve"> году в Балаковском муниципальном районе был запущен масштабный  проект – </w:t>
      </w:r>
      <w:r w:rsidR="004060AD">
        <w:rPr>
          <w:rFonts w:ascii="Times New Roman" w:hAnsi="Times New Roman" w:cs="Times New Roman"/>
          <w:sz w:val="28"/>
          <w:szCs w:val="28"/>
        </w:rPr>
        <w:t xml:space="preserve">патриотический </w:t>
      </w:r>
      <w:r>
        <w:rPr>
          <w:rFonts w:ascii="Times New Roman" w:hAnsi="Times New Roman" w:cs="Times New Roman"/>
          <w:sz w:val="28"/>
          <w:szCs w:val="28"/>
        </w:rPr>
        <w:t>конкурс детского</w:t>
      </w:r>
      <w:r w:rsidR="004060AD">
        <w:rPr>
          <w:rFonts w:ascii="Times New Roman" w:hAnsi="Times New Roman" w:cs="Times New Roman"/>
          <w:sz w:val="28"/>
          <w:szCs w:val="28"/>
        </w:rPr>
        <w:t xml:space="preserve"> и юношеского </w:t>
      </w:r>
      <w:r>
        <w:rPr>
          <w:rFonts w:ascii="Times New Roman" w:hAnsi="Times New Roman" w:cs="Times New Roman"/>
          <w:sz w:val="28"/>
          <w:szCs w:val="28"/>
        </w:rPr>
        <w:t xml:space="preserve">творчества </w:t>
      </w:r>
      <w:r w:rsidR="005E5172" w:rsidRPr="005E5172">
        <w:rPr>
          <w:rFonts w:ascii="Times New Roman" w:hAnsi="Times New Roman" w:cs="Times New Roman"/>
          <w:b/>
          <w:bCs/>
          <w:sz w:val="28"/>
          <w:szCs w:val="28"/>
        </w:rPr>
        <w:t>«</w:t>
      </w:r>
      <w:r w:rsidR="004060AD">
        <w:rPr>
          <w:rFonts w:ascii="Times New Roman" w:hAnsi="Times New Roman" w:cs="Times New Roman"/>
          <w:b/>
          <w:bCs/>
          <w:sz w:val="28"/>
          <w:szCs w:val="28"/>
        </w:rPr>
        <w:t xml:space="preserve">Самый добрый детский фестиваль».  </w:t>
      </w:r>
      <w:r w:rsidR="004060AD" w:rsidRPr="004060AD">
        <w:rPr>
          <w:rFonts w:ascii="Times New Roman" w:hAnsi="Times New Roman" w:cs="Times New Roman"/>
          <w:bCs/>
          <w:sz w:val="28"/>
          <w:szCs w:val="28"/>
        </w:rPr>
        <w:t>Учредителями фестиваля стали Управление</w:t>
      </w:r>
      <w:r w:rsidR="005E5172" w:rsidRPr="004060AD">
        <w:rPr>
          <w:rFonts w:ascii="Times New Roman" w:hAnsi="Times New Roman" w:cs="Times New Roman"/>
          <w:bCs/>
          <w:sz w:val="28"/>
          <w:szCs w:val="28"/>
        </w:rPr>
        <w:t xml:space="preserve"> образования</w:t>
      </w:r>
      <w:r w:rsidR="004060AD">
        <w:rPr>
          <w:rFonts w:ascii="Times New Roman" w:hAnsi="Times New Roman" w:cs="Times New Roman"/>
          <w:bCs/>
          <w:sz w:val="28"/>
          <w:szCs w:val="28"/>
        </w:rPr>
        <w:t xml:space="preserve"> и </w:t>
      </w:r>
      <w:r w:rsidR="004060AD" w:rsidRPr="004060AD">
        <w:rPr>
          <w:rFonts w:ascii="Times New Roman" w:hAnsi="Times New Roman" w:cs="Times New Roman"/>
          <w:bCs/>
          <w:sz w:val="28"/>
          <w:szCs w:val="28"/>
        </w:rPr>
        <w:t xml:space="preserve">Центр дополнительного образования детей </w:t>
      </w:r>
      <w:r w:rsidR="005E5172" w:rsidRPr="004060AD">
        <w:rPr>
          <w:rFonts w:ascii="Times New Roman" w:hAnsi="Times New Roman" w:cs="Times New Roman"/>
          <w:bCs/>
          <w:sz w:val="28"/>
          <w:szCs w:val="28"/>
        </w:rPr>
        <w:t>Балаковского муниципального района.</w:t>
      </w:r>
    </w:p>
    <w:p w:rsidR="005E5172" w:rsidRPr="004060AD" w:rsidRDefault="004060AD" w:rsidP="004060AD">
      <w:pPr>
        <w:spacing w:after="0" w:line="300" w:lineRule="auto"/>
        <w:ind w:firstLine="426"/>
        <w:jc w:val="both"/>
        <w:rPr>
          <w:rFonts w:ascii="Times New Roman" w:hAnsi="Times New Roman" w:cs="Times New Roman"/>
          <w:sz w:val="28"/>
          <w:szCs w:val="28"/>
        </w:rPr>
      </w:pPr>
      <w:r>
        <w:rPr>
          <w:rFonts w:ascii="Times New Roman" w:hAnsi="Times New Roman" w:cs="Times New Roman"/>
          <w:bCs/>
          <w:sz w:val="28"/>
          <w:szCs w:val="28"/>
        </w:rPr>
        <w:t>Четырнадцать лет</w:t>
      </w:r>
      <w:proofErr w:type="gramStart"/>
      <w:r w:rsidRPr="004060AD">
        <w:rPr>
          <w:rFonts w:ascii="Times New Roman" w:hAnsi="Times New Roman" w:cs="Times New Roman"/>
          <w:bCs/>
          <w:sz w:val="28"/>
          <w:szCs w:val="28"/>
        </w:rPr>
        <w:t xml:space="preserve"> </w:t>
      </w:r>
      <w:r w:rsidR="005E5172" w:rsidRPr="004060AD">
        <w:rPr>
          <w:rFonts w:ascii="Times New Roman" w:hAnsi="Times New Roman" w:cs="Times New Roman"/>
          <w:bCs/>
          <w:sz w:val="28"/>
          <w:szCs w:val="28"/>
        </w:rPr>
        <w:t>С</w:t>
      </w:r>
      <w:proofErr w:type="gramEnd"/>
      <w:r w:rsidR="005E5172" w:rsidRPr="004060AD">
        <w:rPr>
          <w:rFonts w:ascii="Times New Roman" w:hAnsi="Times New Roman" w:cs="Times New Roman"/>
          <w:bCs/>
          <w:sz w:val="28"/>
          <w:szCs w:val="28"/>
        </w:rPr>
        <w:t xml:space="preserve">амый добрый детский фестиваль проводится </w:t>
      </w:r>
      <w:r w:rsidRPr="004060AD">
        <w:rPr>
          <w:rFonts w:ascii="Times New Roman" w:hAnsi="Times New Roman" w:cs="Times New Roman"/>
          <w:bCs/>
          <w:sz w:val="28"/>
          <w:szCs w:val="28"/>
        </w:rPr>
        <w:t>в Балаковском районе</w:t>
      </w:r>
      <w:r>
        <w:rPr>
          <w:rFonts w:ascii="Times New Roman" w:hAnsi="Times New Roman" w:cs="Times New Roman"/>
          <w:bCs/>
          <w:sz w:val="28"/>
          <w:szCs w:val="28"/>
        </w:rPr>
        <w:t xml:space="preserve"> </w:t>
      </w:r>
      <w:r w:rsidR="005E5172" w:rsidRPr="004060AD">
        <w:rPr>
          <w:rFonts w:ascii="Times New Roman" w:hAnsi="Times New Roman" w:cs="Times New Roman"/>
          <w:bCs/>
          <w:sz w:val="28"/>
          <w:szCs w:val="28"/>
        </w:rPr>
        <w:t>ежегодно, имеет долговременные цели, задачи, постоянный возрастной ценз участников, традиционные направления мероприятий. Ежегодно определяется социально-значимая на календарное время тема, по которой участники и представляют свое творчество в разных направлениях</w:t>
      </w:r>
      <w:r>
        <w:rPr>
          <w:rFonts w:ascii="Times New Roman" w:hAnsi="Times New Roman" w:cs="Times New Roman"/>
          <w:bCs/>
          <w:sz w:val="28"/>
          <w:szCs w:val="28"/>
        </w:rPr>
        <w:t xml:space="preserve"> детского и юношеского творчества</w:t>
      </w:r>
      <w:r w:rsidR="005E5172" w:rsidRPr="004060AD">
        <w:rPr>
          <w:rFonts w:ascii="Times New Roman" w:hAnsi="Times New Roman" w:cs="Times New Roman"/>
          <w:bCs/>
          <w:sz w:val="28"/>
          <w:szCs w:val="28"/>
        </w:rPr>
        <w:t xml:space="preserve">. </w:t>
      </w:r>
    </w:p>
    <w:p w:rsidR="009F0103" w:rsidRDefault="005F2294" w:rsidP="00E765C0">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Практический опыт по организации конкурса детского творчества</w:t>
      </w:r>
      <w:r w:rsidR="00745ED6">
        <w:rPr>
          <w:rFonts w:ascii="Times New Roman" w:hAnsi="Times New Roman" w:cs="Times New Roman"/>
          <w:sz w:val="28"/>
          <w:szCs w:val="28"/>
        </w:rPr>
        <w:t xml:space="preserve"> «Самый добрый детский фестиваль»</w:t>
      </w:r>
      <w:r>
        <w:rPr>
          <w:rFonts w:ascii="Times New Roman" w:hAnsi="Times New Roman" w:cs="Times New Roman"/>
          <w:sz w:val="28"/>
          <w:szCs w:val="28"/>
        </w:rPr>
        <w:t xml:space="preserve"> был перенят в 2001 году работниками Центра </w:t>
      </w:r>
      <w:r>
        <w:rPr>
          <w:rFonts w:ascii="Times New Roman" w:hAnsi="Times New Roman" w:cs="Times New Roman"/>
          <w:sz w:val="28"/>
          <w:szCs w:val="28"/>
        </w:rPr>
        <w:lastRenderedPageBreak/>
        <w:t xml:space="preserve">дополнительного образования детей г. Балаково </w:t>
      </w:r>
      <w:r w:rsidR="009F0103">
        <w:rPr>
          <w:rFonts w:ascii="Times New Roman" w:hAnsi="Times New Roman" w:cs="Times New Roman"/>
          <w:sz w:val="28"/>
          <w:szCs w:val="28"/>
        </w:rPr>
        <w:t xml:space="preserve">у коллег из города Саранск. </w:t>
      </w:r>
      <w:r w:rsidR="00745ED6">
        <w:rPr>
          <w:rFonts w:ascii="Times New Roman" w:hAnsi="Times New Roman" w:cs="Times New Roman"/>
          <w:sz w:val="28"/>
          <w:szCs w:val="28"/>
        </w:rPr>
        <w:t xml:space="preserve"> Изначально</w:t>
      </w:r>
      <w:proofErr w:type="gramStart"/>
      <w:r w:rsidR="00745ED6">
        <w:rPr>
          <w:rFonts w:ascii="Times New Roman" w:hAnsi="Times New Roman" w:cs="Times New Roman"/>
          <w:sz w:val="28"/>
          <w:szCs w:val="28"/>
        </w:rPr>
        <w:t xml:space="preserve"> С</w:t>
      </w:r>
      <w:proofErr w:type="gramEnd"/>
      <w:r w:rsidR="00745ED6">
        <w:rPr>
          <w:rFonts w:ascii="Times New Roman" w:hAnsi="Times New Roman" w:cs="Times New Roman"/>
          <w:sz w:val="28"/>
          <w:szCs w:val="28"/>
        </w:rPr>
        <w:t xml:space="preserve">амый добрый детский фестиваль был придуман в 2000 году актером Роланом Быковым. В то время фестиваль имел статус </w:t>
      </w:r>
      <w:proofErr w:type="gramStart"/>
      <w:r w:rsidR="00745ED6">
        <w:rPr>
          <w:rFonts w:ascii="Times New Roman" w:hAnsi="Times New Roman" w:cs="Times New Roman"/>
          <w:sz w:val="28"/>
          <w:szCs w:val="28"/>
        </w:rPr>
        <w:t>Всероссийского</w:t>
      </w:r>
      <w:proofErr w:type="gramEnd"/>
      <w:r w:rsidR="00745ED6">
        <w:rPr>
          <w:rFonts w:ascii="Times New Roman" w:hAnsi="Times New Roman" w:cs="Times New Roman"/>
          <w:sz w:val="28"/>
          <w:szCs w:val="28"/>
        </w:rPr>
        <w:t xml:space="preserve">. </w:t>
      </w:r>
    </w:p>
    <w:p w:rsidR="00AF623E" w:rsidRDefault="00AF623E" w:rsidP="00E765C0">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предназначены </w:t>
      </w:r>
      <w:r w:rsidR="005F2294">
        <w:rPr>
          <w:rFonts w:ascii="Times New Roman" w:hAnsi="Times New Roman" w:cs="Times New Roman"/>
          <w:sz w:val="28"/>
          <w:szCs w:val="28"/>
        </w:rPr>
        <w:t xml:space="preserve">административным работникам различных учреждений дополнительного образования детей </w:t>
      </w:r>
      <w:r>
        <w:rPr>
          <w:rFonts w:ascii="Times New Roman" w:hAnsi="Times New Roman" w:cs="Times New Roman"/>
          <w:sz w:val="28"/>
          <w:szCs w:val="28"/>
        </w:rPr>
        <w:t xml:space="preserve">и могут быть </w:t>
      </w:r>
      <w:r w:rsidR="00006B3C">
        <w:rPr>
          <w:rFonts w:ascii="Times New Roman" w:hAnsi="Times New Roman" w:cs="Times New Roman"/>
          <w:sz w:val="28"/>
          <w:szCs w:val="28"/>
        </w:rPr>
        <w:t>внедрены</w:t>
      </w:r>
      <w:r>
        <w:rPr>
          <w:rFonts w:ascii="Times New Roman" w:hAnsi="Times New Roman" w:cs="Times New Roman"/>
          <w:sz w:val="28"/>
          <w:szCs w:val="28"/>
        </w:rPr>
        <w:t xml:space="preserve"> </w:t>
      </w:r>
      <w:r w:rsidR="00006B3C">
        <w:rPr>
          <w:rFonts w:ascii="Times New Roman" w:hAnsi="Times New Roman" w:cs="Times New Roman"/>
          <w:sz w:val="28"/>
          <w:szCs w:val="28"/>
        </w:rPr>
        <w:t xml:space="preserve">в практику организации патриотических мероприятий, посвященных памятным датам в истории России, а именно </w:t>
      </w:r>
      <w:r w:rsidR="005F2294">
        <w:rPr>
          <w:rFonts w:ascii="Times New Roman" w:hAnsi="Times New Roman" w:cs="Times New Roman"/>
          <w:sz w:val="28"/>
          <w:szCs w:val="28"/>
        </w:rPr>
        <w:t>празднования юбилейных дат Победы в Великой Отечественной войне. Проведение мероприятий не требует</w:t>
      </w:r>
      <w:r w:rsidR="00006B3C">
        <w:rPr>
          <w:rFonts w:ascii="Times New Roman" w:hAnsi="Times New Roman" w:cs="Times New Roman"/>
          <w:sz w:val="28"/>
          <w:szCs w:val="28"/>
        </w:rPr>
        <w:t xml:space="preserve"> </w:t>
      </w:r>
      <w:r w:rsidR="005F2294">
        <w:rPr>
          <w:rFonts w:ascii="Times New Roman" w:hAnsi="Times New Roman" w:cs="Times New Roman"/>
          <w:sz w:val="28"/>
          <w:szCs w:val="28"/>
        </w:rPr>
        <w:t>больших финансовых затрат.</w:t>
      </w:r>
    </w:p>
    <w:p w:rsidR="00AF623E" w:rsidRDefault="00AF623E" w:rsidP="00E765C0">
      <w:pPr>
        <w:spacing w:after="0" w:line="300" w:lineRule="auto"/>
        <w:ind w:firstLine="425"/>
        <w:jc w:val="both"/>
        <w:rPr>
          <w:rFonts w:ascii="Times New Roman" w:hAnsi="Times New Roman" w:cs="Times New Roman"/>
          <w:sz w:val="28"/>
          <w:szCs w:val="28"/>
        </w:rPr>
      </w:pPr>
      <w:r w:rsidRPr="00AF623E">
        <w:rPr>
          <w:rFonts w:ascii="Times New Roman" w:hAnsi="Times New Roman" w:cs="Times New Roman"/>
          <w:sz w:val="28"/>
          <w:szCs w:val="28"/>
        </w:rPr>
        <w:t xml:space="preserve">Настоящие методические рекомендации включают в себя пошаговые  инструкции по организации масштабного муниципального мероприятия патриотической направленности с участием детей и подростков возрасте от 6.5 до 18 лет. </w:t>
      </w:r>
      <w:r>
        <w:rPr>
          <w:rFonts w:ascii="Times New Roman" w:hAnsi="Times New Roman" w:cs="Times New Roman"/>
          <w:sz w:val="28"/>
          <w:szCs w:val="28"/>
        </w:rPr>
        <w:t xml:space="preserve">В фестивальной неделе могут принять участие </w:t>
      </w:r>
      <w:r w:rsidR="007A59D5">
        <w:rPr>
          <w:rFonts w:ascii="Times New Roman" w:hAnsi="Times New Roman" w:cs="Times New Roman"/>
          <w:sz w:val="28"/>
          <w:szCs w:val="28"/>
        </w:rPr>
        <w:t>примерно</w:t>
      </w:r>
      <w:r>
        <w:rPr>
          <w:rFonts w:ascii="Times New Roman" w:hAnsi="Times New Roman" w:cs="Times New Roman"/>
          <w:sz w:val="28"/>
          <w:szCs w:val="28"/>
        </w:rPr>
        <w:t xml:space="preserve"> 1500 обучающихся различных районов Саратовской области, а также педагогические работники и родители школьников (творческое сотрудничество). </w:t>
      </w:r>
    </w:p>
    <w:p w:rsidR="00AF623E" w:rsidRDefault="00AF623E" w:rsidP="00E765C0">
      <w:pPr>
        <w:spacing w:after="0" w:line="300" w:lineRule="auto"/>
        <w:ind w:firstLine="425"/>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представлен 14-летний опыт работы педагогических работников Центра дополнительного образования детей по организации и проведению</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амого доброго детского фестиваля.</w:t>
      </w:r>
    </w:p>
    <w:p w:rsidR="004060AD" w:rsidRDefault="004060AD" w:rsidP="00E765C0">
      <w:pPr>
        <w:spacing w:after="0" w:line="300" w:lineRule="auto"/>
        <w:rPr>
          <w:rFonts w:ascii="Times New Roman" w:hAnsi="Times New Roman" w:cs="Times New Roman"/>
          <w:b/>
          <w:sz w:val="28"/>
          <w:szCs w:val="28"/>
        </w:rPr>
      </w:pPr>
    </w:p>
    <w:p w:rsidR="004060AD" w:rsidRDefault="004060AD" w:rsidP="00E765C0">
      <w:pPr>
        <w:spacing w:after="0" w:line="300" w:lineRule="auto"/>
        <w:rPr>
          <w:rFonts w:ascii="Times New Roman" w:hAnsi="Times New Roman" w:cs="Times New Roman"/>
          <w:b/>
          <w:sz w:val="28"/>
          <w:szCs w:val="28"/>
        </w:rPr>
      </w:pPr>
    </w:p>
    <w:p w:rsidR="004060AD" w:rsidRDefault="004060AD" w:rsidP="00E765C0">
      <w:pPr>
        <w:spacing w:after="0" w:line="300" w:lineRule="auto"/>
        <w:rPr>
          <w:rFonts w:ascii="Times New Roman" w:hAnsi="Times New Roman" w:cs="Times New Roman"/>
          <w:b/>
          <w:sz w:val="28"/>
          <w:szCs w:val="28"/>
        </w:rPr>
      </w:pPr>
    </w:p>
    <w:p w:rsidR="004060AD" w:rsidRDefault="004060AD" w:rsidP="00E765C0">
      <w:pPr>
        <w:spacing w:after="0" w:line="300" w:lineRule="auto"/>
        <w:rPr>
          <w:rFonts w:ascii="Times New Roman" w:hAnsi="Times New Roman" w:cs="Times New Roman"/>
          <w:b/>
          <w:sz w:val="28"/>
          <w:szCs w:val="28"/>
        </w:rPr>
      </w:pPr>
    </w:p>
    <w:p w:rsidR="004060AD" w:rsidRDefault="004060AD" w:rsidP="00E765C0">
      <w:pPr>
        <w:spacing w:after="0" w:line="300" w:lineRule="auto"/>
        <w:rPr>
          <w:rFonts w:ascii="Times New Roman" w:hAnsi="Times New Roman" w:cs="Times New Roman"/>
          <w:b/>
          <w:sz w:val="28"/>
          <w:szCs w:val="28"/>
        </w:rPr>
      </w:pPr>
    </w:p>
    <w:p w:rsidR="004060AD" w:rsidRDefault="004060AD" w:rsidP="00E765C0">
      <w:pPr>
        <w:spacing w:after="0" w:line="300" w:lineRule="auto"/>
        <w:rPr>
          <w:rFonts w:ascii="Times New Roman" w:hAnsi="Times New Roman" w:cs="Times New Roman"/>
          <w:b/>
          <w:sz w:val="28"/>
          <w:szCs w:val="28"/>
        </w:rPr>
      </w:pPr>
    </w:p>
    <w:p w:rsidR="00537C75" w:rsidRDefault="00537C75" w:rsidP="00E765C0">
      <w:pPr>
        <w:spacing w:after="0" w:line="300" w:lineRule="auto"/>
        <w:rPr>
          <w:rFonts w:ascii="Times New Roman" w:hAnsi="Times New Roman" w:cs="Times New Roman"/>
          <w:b/>
          <w:sz w:val="28"/>
          <w:szCs w:val="28"/>
        </w:rPr>
      </w:pPr>
      <w:r>
        <w:rPr>
          <w:rFonts w:ascii="Times New Roman" w:hAnsi="Times New Roman" w:cs="Times New Roman"/>
          <w:b/>
          <w:sz w:val="28"/>
          <w:szCs w:val="28"/>
        </w:rPr>
        <w:t>Сведения об авторах</w:t>
      </w:r>
    </w:p>
    <w:tbl>
      <w:tblPr>
        <w:tblStyle w:val="a4"/>
        <w:tblW w:w="9889" w:type="dxa"/>
        <w:tblLayout w:type="fixed"/>
        <w:tblLook w:val="04A0" w:firstRow="1" w:lastRow="0" w:firstColumn="1" w:lastColumn="0" w:noHBand="0" w:noVBand="1"/>
      </w:tblPr>
      <w:tblGrid>
        <w:gridCol w:w="1788"/>
        <w:gridCol w:w="3282"/>
        <w:gridCol w:w="1647"/>
        <w:gridCol w:w="1704"/>
        <w:gridCol w:w="1468"/>
      </w:tblGrid>
      <w:tr w:rsidR="00537C75" w:rsidRPr="0060097E" w:rsidTr="00537C75">
        <w:tc>
          <w:tcPr>
            <w:tcW w:w="1788" w:type="dxa"/>
          </w:tcPr>
          <w:p w:rsidR="00537C75" w:rsidRPr="0060097E" w:rsidRDefault="00537C75" w:rsidP="00537C75">
            <w:pPr>
              <w:jc w:val="center"/>
              <w:rPr>
                <w:rFonts w:ascii="Times New Roman" w:hAnsi="Times New Roman" w:cs="Times New Roman"/>
                <w:b/>
                <w:sz w:val="26"/>
                <w:szCs w:val="26"/>
              </w:rPr>
            </w:pPr>
            <w:r w:rsidRPr="0060097E">
              <w:rPr>
                <w:rFonts w:ascii="Times New Roman" w:hAnsi="Times New Roman" w:cs="Times New Roman"/>
                <w:b/>
                <w:sz w:val="26"/>
                <w:szCs w:val="26"/>
              </w:rPr>
              <w:t xml:space="preserve">ФИО </w:t>
            </w:r>
          </w:p>
        </w:tc>
        <w:tc>
          <w:tcPr>
            <w:tcW w:w="3282" w:type="dxa"/>
          </w:tcPr>
          <w:p w:rsidR="00537C75" w:rsidRPr="0060097E" w:rsidRDefault="00537C75" w:rsidP="00880AD7">
            <w:pPr>
              <w:jc w:val="center"/>
              <w:rPr>
                <w:rFonts w:ascii="Times New Roman" w:hAnsi="Times New Roman" w:cs="Times New Roman"/>
                <w:b/>
                <w:sz w:val="26"/>
                <w:szCs w:val="26"/>
              </w:rPr>
            </w:pPr>
            <w:r w:rsidRPr="0060097E">
              <w:rPr>
                <w:rFonts w:ascii="Times New Roman" w:hAnsi="Times New Roman" w:cs="Times New Roman"/>
                <w:b/>
                <w:sz w:val="26"/>
                <w:szCs w:val="26"/>
              </w:rPr>
              <w:t>Должность</w:t>
            </w:r>
          </w:p>
        </w:tc>
        <w:tc>
          <w:tcPr>
            <w:tcW w:w="1647" w:type="dxa"/>
          </w:tcPr>
          <w:p w:rsidR="00537C75" w:rsidRPr="0060097E" w:rsidRDefault="00537C75" w:rsidP="004E7CA8">
            <w:pPr>
              <w:jc w:val="center"/>
              <w:rPr>
                <w:rFonts w:ascii="Times New Roman" w:hAnsi="Times New Roman" w:cs="Times New Roman"/>
                <w:b/>
                <w:sz w:val="26"/>
                <w:szCs w:val="26"/>
              </w:rPr>
            </w:pPr>
            <w:r w:rsidRPr="0060097E">
              <w:rPr>
                <w:rFonts w:ascii="Times New Roman" w:hAnsi="Times New Roman" w:cs="Times New Roman"/>
                <w:b/>
                <w:sz w:val="26"/>
                <w:szCs w:val="26"/>
              </w:rPr>
              <w:t>Место работы</w:t>
            </w:r>
          </w:p>
        </w:tc>
        <w:tc>
          <w:tcPr>
            <w:tcW w:w="1704" w:type="dxa"/>
          </w:tcPr>
          <w:p w:rsidR="00537C75" w:rsidRPr="0060097E" w:rsidRDefault="00537C75" w:rsidP="00537C75">
            <w:pPr>
              <w:jc w:val="center"/>
              <w:rPr>
                <w:rFonts w:ascii="Times New Roman" w:hAnsi="Times New Roman" w:cs="Times New Roman"/>
                <w:b/>
                <w:sz w:val="26"/>
                <w:szCs w:val="26"/>
              </w:rPr>
            </w:pPr>
            <w:proofErr w:type="spellStart"/>
            <w:r>
              <w:rPr>
                <w:rFonts w:ascii="Times New Roman" w:hAnsi="Times New Roman" w:cs="Times New Roman"/>
                <w:b/>
                <w:sz w:val="26"/>
                <w:szCs w:val="26"/>
              </w:rPr>
              <w:t>Квалифик</w:t>
            </w:r>
            <w:proofErr w:type="spellEnd"/>
            <w:r>
              <w:rPr>
                <w:rFonts w:ascii="Times New Roman" w:hAnsi="Times New Roman" w:cs="Times New Roman"/>
                <w:b/>
                <w:sz w:val="26"/>
                <w:szCs w:val="26"/>
              </w:rPr>
              <w:t>. категория</w:t>
            </w:r>
          </w:p>
        </w:tc>
        <w:tc>
          <w:tcPr>
            <w:tcW w:w="1468" w:type="dxa"/>
          </w:tcPr>
          <w:p w:rsidR="00537C75" w:rsidRDefault="00537C75" w:rsidP="00537C75">
            <w:pPr>
              <w:jc w:val="center"/>
              <w:rPr>
                <w:rFonts w:ascii="Times New Roman" w:hAnsi="Times New Roman" w:cs="Times New Roman"/>
                <w:b/>
                <w:sz w:val="26"/>
                <w:szCs w:val="26"/>
              </w:rPr>
            </w:pPr>
            <w:r>
              <w:rPr>
                <w:rFonts w:ascii="Times New Roman" w:hAnsi="Times New Roman" w:cs="Times New Roman"/>
                <w:b/>
                <w:sz w:val="26"/>
                <w:szCs w:val="26"/>
              </w:rPr>
              <w:t>Контакт.</w:t>
            </w:r>
          </w:p>
          <w:p w:rsidR="00537C75" w:rsidRPr="0060097E" w:rsidRDefault="00537C75" w:rsidP="00537C75">
            <w:pPr>
              <w:jc w:val="center"/>
              <w:rPr>
                <w:rFonts w:ascii="Times New Roman" w:hAnsi="Times New Roman" w:cs="Times New Roman"/>
                <w:b/>
                <w:sz w:val="26"/>
                <w:szCs w:val="26"/>
              </w:rPr>
            </w:pPr>
            <w:r>
              <w:rPr>
                <w:rFonts w:ascii="Times New Roman" w:hAnsi="Times New Roman" w:cs="Times New Roman"/>
                <w:b/>
                <w:sz w:val="26"/>
                <w:szCs w:val="26"/>
              </w:rPr>
              <w:t>телефон</w:t>
            </w:r>
          </w:p>
        </w:tc>
      </w:tr>
      <w:tr w:rsidR="00537C75" w:rsidTr="00537C75">
        <w:tc>
          <w:tcPr>
            <w:tcW w:w="1788" w:type="dxa"/>
          </w:tcPr>
          <w:p w:rsidR="00537C75" w:rsidRDefault="00537C75" w:rsidP="00CB644C">
            <w:pPr>
              <w:rPr>
                <w:rFonts w:ascii="Times New Roman" w:hAnsi="Times New Roman" w:cs="Times New Roman"/>
                <w:sz w:val="26"/>
                <w:szCs w:val="26"/>
              </w:rPr>
            </w:pPr>
            <w:r>
              <w:rPr>
                <w:rFonts w:ascii="Times New Roman" w:hAnsi="Times New Roman" w:cs="Times New Roman"/>
                <w:sz w:val="26"/>
                <w:szCs w:val="26"/>
              </w:rPr>
              <w:t>Долгова Ирина Николаевна</w:t>
            </w:r>
          </w:p>
        </w:tc>
        <w:tc>
          <w:tcPr>
            <w:tcW w:w="3282" w:type="dxa"/>
          </w:tcPr>
          <w:p w:rsidR="00537C75" w:rsidRDefault="00537C75" w:rsidP="00880AD7">
            <w:pPr>
              <w:rPr>
                <w:rFonts w:ascii="Times New Roman" w:hAnsi="Times New Roman" w:cs="Times New Roman"/>
                <w:sz w:val="26"/>
                <w:szCs w:val="26"/>
              </w:rPr>
            </w:pPr>
            <w:r>
              <w:rPr>
                <w:rFonts w:ascii="Times New Roman" w:hAnsi="Times New Roman" w:cs="Times New Roman"/>
                <w:sz w:val="26"/>
                <w:szCs w:val="26"/>
              </w:rPr>
              <w:t>Заместитель директора по воспитательной работе, педагог дополнительного образования</w:t>
            </w:r>
          </w:p>
        </w:tc>
        <w:tc>
          <w:tcPr>
            <w:tcW w:w="1647" w:type="dxa"/>
          </w:tcPr>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МАОУДОД ЦДОД</w:t>
            </w:r>
          </w:p>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г. Балаково</w:t>
            </w:r>
          </w:p>
        </w:tc>
        <w:tc>
          <w:tcPr>
            <w:tcW w:w="1704" w:type="dxa"/>
          </w:tcPr>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высшая</w:t>
            </w:r>
          </w:p>
        </w:tc>
        <w:tc>
          <w:tcPr>
            <w:tcW w:w="1468" w:type="dxa"/>
          </w:tcPr>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845</w:t>
            </w:r>
            <w:r w:rsidRPr="0060097E">
              <w:rPr>
                <w:rFonts w:ascii="Times New Roman" w:hAnsi="Times New Roman" w:cs="Times New Roman"/>
                <w:sz w:val="26"/>
                <w:szCs w:val="26"/>
              </w:rPr>
              <w:t>3</w:t>
            </w:r>
          </w:p>
          <w:p w:rsidR="00537C75" w:rsidRDefault="00537C75" w:rsidP="00537C75">
            <w:pPr>
              <w:jc w:val="center"/>
              <w:rPr>
                <w:rFonts w:ascii="Times New Roman" w:hAnsi="Times New Roman" w:cs="Times New Roman"/>
                <w:sz w:val="26"/>
                <w:szCs w:val="26"/>
              </w:rPr>
            </w:pPr>
            <w:r w:rsidRPr="0060097E">
              <w:rPr>
                <w:rFonts w:ascii="Times New Roman" w:hAnsi="Times New Roman" w:cs="Times New Roman"/>
                <w:sz w:val="26"/>
                <w:szCs w:val="26"/>
              </w:rPr>
              <w:t>46-12-86</w:t>
            </w:r>
          </w:p>
        </w:tc>
      </w:tr>
      <w:tr w:rsidR="00537C75" w:rsidTr="00537C75">
        <w:tc>
          <w:tcPr>
            <w:tcW w:w="1788" w:type="dxa"/>
          </w:tcPr>
          <w:p w:rsidR="00537C75" w:rsidRDefault="00537C75" w:rsidP="00CB644C">
            <w:pPr>
              <w:rPr>
                <w:rFonts w:ascii="Times New Roman" w:hAnsi="Times New Roman" w:cs="Times New Roman"/>
                <w:sz w:val="26"/>
                <w:szCs w:val="26"/>
              </w:rPr>
            </w:pPr>
            <w:r>
              <w:rPr>
                <w:rFonts w:ascii="Times New Roman" w:hAnsi="Times New Roman" w:cs="Times New Roman"/>
                <w:sz w:val="26"/>
                <w:szCs w:val="26"/>
              </w:rPr>
              <w:t>Прохорова Елена Анатольевна</w:t>
            </w:r>
          </w:p>
        </w:tc>
        <w:tc>
          <w:tcPr>
            <w:tcW w:w="3282" w:type="dxa"/>
          </w:tcPr>
          <w:p w:rsidR="00537C75" w:rsidRDefault="00537C75" w:rsidP="00880AD7">
            <w:pPr>
              <w:rPr>
                <w:rFonts w:ascii="Times New Roman" w:hAnsi="Times New Roman" w:cs="Times New Roman"/>
                <w:sz w:val="26"/>
                <w:szCs w:val="26"/>
              </w:rPr>
            </w:pPr>
            <w:r>
              <w:rPr>
                <w:rFonts w:ascii="Times New Roman" w:hAnsi="Times New Roman" w:cs="Times New Roman"/>
                <w:sz w:val="26"/>
                <w:szCs w:val="26"/>
              </w:rPr>
              <w:t>Заведующий отделом, педагог дополнительного образования</w:t>
            </w:r>
          </w:p>
        </w:tc>
        <w:tc>
          <w:tcPr>
            <w:tcW w:w="1647" w:type="dxa"/>
          </w:tcPr>
          <w:p w:rsidR="00537C75" w:rsidRDefault="00537C75" w:rsidP="00537C75">
            <w:pPr>
              <w:jc w:val="center"/>
              <w:rPr>
                <w:rFonts w:ascii="Times New Roman" w:hAnsi="Times New Roman" w:cs="Times New Roman"/>
                <w:sz w:val="26"/>
                <w:szCs w:val="26"/>
              </w:rPr>
            </w:pPr>
            <w:r w:rsidRPr="0008577C">
              <w:rPr>
                <w:rFonts w:ascii="Times New Roman" w:hAnsi="Times New Roman" w:cs="Times New Roman"/>
                <w:sz w:val="26"/>
                <w:szCs w:val="26"/>
              </w:rPr>
              <w:t>МАОУДОД ЦДОД</w:t>
            </w:r>
          </w:p>
          <w:p w:rsidR="00537C75" w:rsidRPr="0008577C" w:rsidRDefault="00537C75" w:rsidP="00537C75">
            <w:pPr>
              <w:jc w:val="center"/>
              <w:rPr>
                <w:rFonts w:ascii="Times New Roman" w:hAnsi="Times New Roman" w:cs="Times New Roman"/>
                <w:sz w:val="26"/>
                <w:szCs w:val="26"/>
              </w:rPr>
            </w:pPr>
            <w:r w:rsidRPr="0008577C">
              <w:rPr>
                <w:rFonts w:ascii="Times New Roman" w:hAnsi="Times New Roman" w:cs="Times New Roman"/>
                <w:sz w:val="26"/>
                <w:szCs w:val="26"/>
              </w:rPr>
              <w:t>г. Балаково</w:t>
            </w:r>
          </w:p>
        </w:tc>
        <w:tc>
          <w:tcPr>
            <w:tcW w:w="1704" w:type="dxa"/>
          </w:tcPr>
          <w:p w:rsidR="00537C75" w:rsidRDefault="00537C75" w:rsidP="00537C75">
            <w:pPr>
              <w:jc w:val="center"/>
            </w:pPr>
            <w:r>
              <w:rPr>
                <w:rFonts w:ascii="Times New Roman" w:hAnsi="Times New Roman" w:cs="Times New Roman"/>
                <w:sz w:val="26"/>
                <w:szCs w:val="26"/>
              </w:rPr>
              <w:t>соответствие должности</w:t>
            </w:r>
          </w:p>
        </w:tc>
        <w:tc>
          <w:tcPr>
            <w:tcW w:w="1468" w:type="dxa"/>
          </w:tcPr>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845</w:t>
            </w:r>
            <w:r w:rsidRPr="0060097E">
              <w:rPr>
                <w:rFonts w:ascii="Times New Roman" w:hAnsi="Times New Roman" w:cs="Times New Roman"/>
                <w:sz w:val="26"/>
                <w:szCs w:val="26"/>
              </w:rPr>
              <w:t>3</w:t>
            </w:r>
          </w:p>
          <w:p w:rsidR="00537C75" w:rsidRDefault="00537C75" w:rsidP="00537C75">
            <w:pPr>
              <w:jc w:val="center"/>
              <w:rPr>
                <w:rFonts w:ascii="Times New Roman" w:hAnsi="Times New Roman" w:cs="Times New Roman"/>
                <w:sz w:val="26"/>
                <w:szCs w:val="26"/>
              </w:rPr>
            </w:pPr>
            <w:r w:rsidRPr="0060097E">
              <w:rPr>
                <w:rFonts w:ascii="Times New Roman" w:hAnsi="Times New Roman" w:cs="Times New Roman"/>
                <w:sz w:val="26"/>
                <w:szCs w:val="26"/>
              </w:rPr>
              <w:t>46-12-86</w:t>
            </w:r>
          </w:p>
        </w:tc>
      </w:tr>
      <w:tr w:rsidR="00537C75" w:rsidTr="00537C75">
        <w:tc>
          <w:tcPr>
            <w:tcW w:w="1788" w:type="dxa"/>
          </w:tcPr>
          <w:p w:rsidR="00537C75" w:rsidRDefault="00537C75" w:rsidP="00CB644C">
            <w:pPr>
              <w:rPr>
                <w:rFonts w:ascii="Times New Roman" w:hAnsi="Times New Roman" w:cs="Times New Roman"/>
                <w:sz w:val="26"/>
                <w:szCs w:val="26"/>
              </w:rPr>
            </w:pPr>
            <w:r>
              <w:rPr>
                <w:rFonts w:ascii="Times New Roman" w:hAnsi="Times New Roman" w:cs="Times New Roman"/>
                <w:sz w:val="26"/>
                <w:szCs w:val="26"/>
              </w:rPr>
              <w:t>Якуничева Татьяна Юрьевна</w:t>
            </w:r>
          </w:p>
        </w:tc>
        <w:tc>
          <w:tcPr>
            <w:tcW w:w="3282" w:type="dxa"/>
          </w:tcPr>
          <w:p w:rsidR="00537C75" w:rsidRDefault="00537C75" w:rsidP="00880AD7">
            <w:pPr>
              <w:rPr>
                <w:rFonts w:ascii="Times New Roman" w:hAnsi="Times New Roman" w:cs="Times New Roman"/>
                <w:sz w:val="26"/>
                <w:szCs w:val="26"/>
              </w:rPr>
            </w:pPr>
            <w:r>
              <w:rPr>
                <w:rFonts w:ascii="Times New Roman" w:hAnsi="Times New Roman" w:cs="Times New Roman"/>
                <w:sz w:val="26"/>
                <w:szCs w:val="26"/>
              </w:rPr>
              <w:t>педагог дополнительного образования</w:t>
            </w:r>
          </w:p>
        </w:tc>
        <w:tc>
          <w:tcPr>
            <w:tcW w:w="1647" w:type="dxa"/>
          </w:tcPr>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МАОУДОД ЦДОД</w:t>
            </w:r>
          </w:p>
          <w:p w:rsidR="00537C75" w:rsidRDefault="00537C75" w:rsidP="00537C75">
            <w:pPr>
              <w:jc w:val="center"/>
            </w:pPr>
            <w:r>
              <w:rPr>
                <w:rFonts w:ascii="Times New Roman" w:hAnsi="Times New Roman" w:cs="Times New Roman"/>
                <w:sz w:val="26"/>
                <w:szCs w:val="26"/>
              </w:rPr>
              <w:t>г. Балаково</w:t>
            </w:r>
          </w:p>
        </w:tc>
        <w:tc>
          <w:tcPr>
            <w:tcW w:w="1704" w:type="dxa"/>
          </w:tcPr>
          <w:p w:rsidR="00537C75" w:rsidRDefault="00537C75" w:rsidP="00537C75">
            <w:pPr>
              <w:jc w:val="center"/>
            </w:pPr>
            <w:r>
              <w:rPr>
                <w:rFonts w:ascii="Times New Roman" w:hAnsi="Times New Roman" w:cs="Times New Roman"/>
                <w:sz w:val="26"/>
                <w:szCs w:val="26"/>
              </w:rPr>
              <w:t>высшая</w:t>
            </w:r>
          </w:p>
        </w:tc>
        <w:tc>
          <w:tcPr>
            <w:tcW w:w="1468" w:type="dxa"/>
          </w:tcPr>
          <w:p w:rsidR="00537C75" w:rsidRDefault="00537C75" w:rsidP="00537C75">
            <w:pPr>
              <w:jc w:val="center"/>
              <w:rPr>
                <w:rFonts w:ascii="Times New Roman" w:hAnsi="Times New Roman" w:cs="Times New Roman"/>
                <w:sz w:val="26"/>
                <w:szCs w:val="26"/>
              </w:rPr>
            </w:pPr>
            <w:r>
              <w:rPr>
                <w:rFonts w:ascii="Times New Roman" w:hAnsi="Times New Roman" w:cs="Times New Roman"/>
                <w:sz w:val="26"/>
                <w:szCs w:val="26"/>
              </w:rPr>
              <w:t>845</w:t>
            </w:r>
            <w:r w:rsidRPr="0060097E">
              <w:rPr>
                <w:rFonts w:ascii="Times New Roman" w:hAnsi="Times New Roman" w:cs="Times New Roman"/>
                <w:sz w:val="26"/>
                <w:szCs w:val="26"/>
              </w:rPr>
              <w:t>3</w:t>
            </w:r>
          </w:p>
          <w:p w:rsidR="00537C75" w:rsidRDefault="00537C75" w:rsidP="00537C75">
            <w:pPr>
              <w:jc w:val="center"/>
              <w:rPr>
                <w:rFonts w:ascii="Times New Roman" w:hAnsi="Times New Roman" w:cs="Times New Roman"/>
                <w:sz w:val="26"/>
                <w:szCs w:val="26"/>
              </w:rPr>
            </w:pPr>
            <w:r w:rsidRPr="0060097E">
              <w:rPr>
                <w:rFonts w:ascii="Times New Roman" w:hAnsi="Times New Roman" w:cs="Times New Roman"/>
                <w:sz w:val="26"/>
                <w:szCs w:val="26"/>
              </w:rPr>
              <w:t>46-12-86</w:t>
            </w:r>
          </w:p>
        </w:tc>
      </w:tr>
    </w:tbl>
    <w:p w:rsidR="004E4585" w:rsidRDefault="004E4585" w:rsidP="004060AD">
      <w:pPr>
        <w:spacing w:after="0"/>
        <w:jc w:val="center"/>
        <w:rPr>
          <w:rFonts w:ascii="Times New Roman" w:hAnsi="Times New Roman" w:cs="Times New Roman"/>
          <w:b/>
          <w:sz w:val="28"/>
          <w:szCs w:val="28"/>
        </w:rPr>
      </w:pPr>
    </w:p>
    <w:p w:rsidR="004E4585" w:rsidRDefault="004E4585">
      <w:pPr>
        <w:rPr>
          <w:rFonts w:ascii="Times New Roman" w:hAnsi="Times New Roman" w:cs="Times New Roman"/>
          <w:b/>
          <w:sz w:val="28"/>
          <w:szCs w:val="28"/>
        </w:rPr>
      </w:pPr>
      <w:r>
        <w:rPr>
          <w:rFonts w:ascii="Times New Roman" w:hAnsi="Times New Roman" w:cs="Times New Roman"/>
          <w:b/>
          <w:sz w:val="28"/>
          <w:szCs w:val="28"/>
        </w:rPr>
        <w:br w:type="page"/>
      </w:r>
    </w:p>
    <w:p w:rsidR="006F79A1" w:rsidRDefault="004060AD" w:rsidP="004060AD">
      <w:pPr>
        <w:spacing w:after="0"/>
        <w:jc w:val="center"/>
        <w:rPr>
          <w:rFonts w:ascii="Times New Roman" w:hAnsi="Times New Roman" w:cs="Times New Roman"/>
          <w:b/>
          <w:sz w:val="28"/>
          <w:szCs w:val="28"/>
        </w:rPr>
      </w:pPr>
      <w:r w:rsidRPr="006F79A1">
        <w:rPr>
          <w:rFonts w:ascii="Times New Roman" w:hAnsi="Times New Roman" w:cs="Times New Roman"/>
          <w:b/>
          <w:sz w:val="28"/>
          <w:szCs w:val="28"/>
        </w:rPr>
        <w:lastRenderedPageBreak/>
        <w:t>II. ПОЯСНИТЕЛЬНАЯ ЗАПИСКА</w:t>
      </w:r>
    </w:p>
    <w:p w:rsidR="00BC0FB8" w:rsidRDefault="00BC0FB8" w:rsidP="00A11EFC">
      <w:pPr>
        <w:pStyle w:val="a8"/>
        <w:shd w:val="clear" w:color="auto" w:fill="FFFFFF"/>
        <w:spacing w:before="0" w:beforeAutospacing="0" w:after="0" w:afterAutospacing="0" w:line="300" w:lineRule="auto"/>
        <w:ind w:firstLine="284"/>
        <w:jc w:val="both"/>
        <w:rPr>
          <w:b/>
          <w:sz w:val="28"/>
          <w:szCs w:val="28"/>
        </w:rPr>
      </w:pPr>
    </w:p>
    <w:p w:rsidR="00A11EFC" w:rsidRPr="00A11EFC" w:rsidRDefault="00A11EFC" w:rsidP="00A11EFC">
      <w:pPr>
        <w:pStyle w:val="a8"/>
        <w:shd w:val="clear" w:color="auto" w:fill="FFFFFF"/>
        <w:spacing w:before="0" w:beforeAutospacing="0" w:after="0" w:afterAutospacing="0" w:line="300" w:lineRule="auto"/>
        <w:ind w:firstLine="284"/>
        <w:jc w:val="both"/>
        <w:rPr>
          <w:rFonts w:eastAsiaTheme="minorHAnsi"/>
          <w:sz w:val="28"/>
          <w:szCs w:val="28"/>
          <w:lang w:eastAsia="en-US"/>
        </w:rPr>
      </w:pPr>
      <w:r w:rsidRPr="00A11EFC">
        <w:rPr>
          <w:b/>
          <w:sz w:val="28"/>
          <w:szCs w:val="28"/>
        </w:rPr>
        <w:t>Актуальность методически</w:t>
      </w:r>
      <w:r>
        <w:rPr>
          <w:b/>
          <w:sz w:val="28"/>
          <w:szCs w:val="28"/>
        </w:rPr>
        <w:t>х</w:t>
      </w:r>
      <w:r w:rsidRPr="00A11EFC">
        <w:rPr>
          <w:b/>
          <w:sz w:val="28"/>
          <w:szCs w:val="28"/>
        </w:rPr>
        <w:t xml:space="preserve"> рекомендаций.</w:t>
      </w:r>
      <w:r>
        <w:rPr>
          <w:b/>
          <w:sz w:val="28"/>
          <w:szCs w:val="28"/>
        </w:rPr>
        <w:t xml:space="preserve"> </w:t>
      </w:r>
      <w:r w:rsidRPr="00A11EFC">
        <w:rPr>
          <w:rFonts w:eastAsiaTheme="minorHAnsi"/>
          <w:sz w:val="28"/>
          <w:szCs w:val="28"/>
          <w:lang w:eastAsia="en-US"/>
        </w:rPr>
        <w:t>Проблема патриотического воспитания и гражданского становления подрастающего поколения – сегодня одна из актуальных задач государства, общества и образовательных учреждений нашей страны.</w:t>
      </w:r>
    </w:p>
    <w:p w:rsidR="00A11EFC" w:rsidRPr="00A11EFC" w:rsidRDefault="00A11EFC" w:rsidP="00A11EFC">
      <w:pPr>
        <w:pStyle w:val="a8"/>
        <w:shd w:val="clear" w:color="auto" w:fill="FFFFFF"/>
        <w:spacing w:before="0" w:beforeAutospacing="0" w:after="0" w:afterAutospacing="0" w:line="300" w:lineRule="auto"/>
        <w:ind w:firstLine="284"/>
        <w:jc w:val="both"/>
        <w:rPr>
          <w:rFonts w:eastAsiaTheme="minorHAnsi"/>
          <w:sz w:val="28"/>
          <w:szCs w:val="28"/>
          <w:lang w:eastAsia="en-US"/>
        </w:rPr>
      </w:pPr>
      <w:r w:rsidRPr="00A11EFC">
        <w:rPr>
          <w:rFonts w:eastAsiaTheme="minorHAnsi"/>
          <w:sz w:val="28"/>
          <w:szCs w:val="28"/>
          <w:lang w:eastAsia="en-US"/>
        </w:rPr>
        <w:t>В национальной доктрине образования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и профессиональной позицией, трудолюбивого и высоконравственного, патриота своей Родины, уважающего права и свободы личности, традиции и культуры других народов.</w:t>
      </w:r>
    </w:p>
    <w:p w:rsidR="00A11EFC" w:rsidRPr="00A11EFC" w:rsidRDefault="00A11EFC" w:rsidP="00A11EFC">
      <w:pPr>
        <w:pStyle w:val="a8"/>
        <w:shd w:val="clear" w:color="auto" w:fill="FFFFFF"/>
        <w:spacing w:before="0" w:beforeAutospacing="0" w:after="0" w:afterAutospacing="0" w:line="300" w:lineRule="auto"/>
        <w:ind w:firstLine="284"/>
        <w:jc w:val="both"/>
        <w:rPr>
          <w:rFonts w:eastAsiaTheme="minorHAnsi"/>
          <w:sz w:val="28"/>
          <w:szCs w:val="28"/>
          <w:lang w:eastAsia="en-US"/>
        </w:rPr>
      </w:pPr>
      <w:r>
        <w:rPr>
          <w:rFonts w:eastAsiaTheme="minorHAnsi"/>
          <w:sz w:val="28"/>
          <w:szCs w:val="28"/>
          <w:lang w:eastAsia="en-US"/>
        </w:rPr>
        <w:t>Проведение</w:t>
      </w:r>
      <w:proofErr w:type="gramStart"/>
      <w:r>
        <w:rPr>
          <w:rFonts w:eastAsiaTheme="minorHAnsi"/>
          <w:sz w:val="28"/>
          <w:szCs w:val="28"/>
          <w:lang w:eastAsia="en-US"/>
        </w:rPr>
        <w:t xml:space="preserve"> </w:t>
      </w:r>
      <w:r w:rsidRPr="00A11EFC">
        <w:rPr>
          <w:rFonts w:eastAsiaTheme="minorHAnsi"/>
          <w:sz w:val="28"/>
          <w:szCs w:val="28"/>
          <w:lang w:eastAsia="en-US"/>
        </w:rPr>
        <w:t>С</w:t>
      </w:r>
      <w:proofErr w:type="gramEnd"/>
      <w:r w:rsidRPr="00A11EFC">
        <w:rPr>
          <w:rFonts w:eastAsiaTheme="minorHAnsi"/>
          <w:sz w:val="28"/>
          <w:szCs w:val="28"/>
          <w:lang w:eastAsia="en-US"/>
        </w:rPr>
        <w:t xml:space="preserve">амого доброго детского </w:t>
      </w:r>
      <w:r>
        <w:rPr>
          <w:rFonts w:eastAsiaTheme="minorHAnsi"/>
          <w:sz w:val="28"/>
          <w:szCs w:val="28"/>
          <w:lang w:eastAsia="en-US"/>
        </w:rPr>
        <w:t>ф</w:t>
      </w:r>
      <w:r w:rsidRPr="00A11EFC">
        <w:rPr>
          <w:rFonts w:eastAsiaTheme="minorHAnsi"/>
          <w:sz w:val="28"/>
          <w:szCs w:val="28"/>
          <w:lang w:eastAsia="en-US"/>
        </w:rPr>
        <w:t xml:space="preserve">естиваля способствует решению поставленных перед образовательными учреждениями, детскими и молодежными организациями задач по нравственно-патриотическому становлению детей и молодежи, подготовке их к самостоятельной жизни. </w:t>
      </w:r>
    </w:p>
    <w:p w:rsidR="00A11EFC" w:rsidRPr="00A11EFC" w:rsidRDefault="00A11EFC" w:rsidP="00A11EFC">
      <w:pPr>
        <w:pStyle w:val="a8"/>
        <w:shd w:val="clear" w:color="auto" w:fill="FFFFFF"/>
        <w:spacing w:before="0" w:beforeAutospacing="0" w:after="0" w:afterAutospacing="0" w:line="300" w:lineRule="auto"/>
        <w:ind w:firstLine="284"/>
        <w:jc w:val="both"/>
        <w:rPr>
          <w:rFonts w:eastAsiaTheme="minorHAnsi"/>
          <w:sz w:val="28"/>
          <w:szCs w:val="28"/>
          <w:lang w:eastAsia="en-US"/>
        </w:rPr>
      </w:pPr>
      <w:r w:rsidRPr="00A11EFC">
        <w:rPr>
          <w:b/>
          <w:sz w:val="28"/>
          <w:szCs w:val="28"/>
        </w:rPr>
        <w:t>Отличительная особенность</w:t>
      </w:r>
      <w:r>
        <w:rPr>
          <w:b/>
          <w:sz w:val="28"/>
          <w:szCs w:val="28"/>
        </w:rPr>
        <w:t>.</w:t>
      </w:r>
      <w:r w:rsidRPr="00A11EFC">
        <w:rPr>
          <w:rFonts w:eastAsiaTheme="minorHAnsi"/>
          <w:sz w:val="28"/>
          <w:szCs w:val="28"/>
          <w:lang w:eastAsia="en-US"/>
        </w:rPr>
        <w:t xml:space="preserve"> Самый добрый детский фестиваль» ежегодно проходит по различным номинациям, объединенным общей темой. Выбранные темы всегда актуальны, интересны и разнообразны, </w:t>
      </w:r>
      <w:r w:rsidR="006F24F4">
        <w:rPr>
          <w:rFonts w:eastAsiaTheme="minorHAnsi"/>
          <w:sz w:val="28"/>
          <w:szCs w:val="28"/>
          <w:lang w:eastAsia="en-US"/>
        </w:rPr>
        <w:t>так как</w:t>
      </w:r>
      <w:r w:rsidRPr="00A11EFC">
        <w:rPr>
          <w:rFonts w:eastAsiaTheme="minorHAnsi"/>
          <w:sz w:val="28"/>
          <w:szCs w:val="28"/>
          <w:lang w:eastAsia="en-US"/>
        </w:rPr>
        <w:t xml:space="preserve"> определяются памятными датами истории России. Это позволяет поддерживать постоянный интерес к Фестивалю, увеличивать с каждым годом количество  участников, разрабатывать новые номинации,  развивать тем самым творческий потенциал обучающихся и способствовать нравственно-политическому воспитанию. Проведение Фестиваля не требует  финансовых затрат, небольшим образовательным учреждениям, детским и молодежным организациям доступна его организация с широким охватом участников.</w:t>
      </w:r>
    </w:p>
    <w:p w:rsidR="00A11EFC" w:rsidRPr="00A11EFC" w:rsidRDefault="00A11EFC" w:rsidP="00A11EFC">
      <w:pPr>
        <w:pStyle w:val="a8"/>
        <w:shd w:val="clear" w:color="auto" w:fill="FFFFFF"/>
        <w:spacing w:before="0" w:beforeAutospacing="0" w:after="0" w:afterAutospacing="0" w:line="300" w:lineRule="auto"/>
        <w:ind w:firstLine="284"/>
        <w:jc w:val="both"/>
        <w:rPr>
          <w:rFonts w:eastAsiaTheme="minorHAnsi"/>
          <w:sz w:val="28"/>
          <w:szCs w:val="28"/>
          <w:lang w:eastAsia="en-US"/>
        </w:rPr>
      </w:pPr>
      <w:r w:rsidRPr="006F24F4">
        <w:rPr>
          <w:rFonts w:eastAsiaTheme="minorHAnsi"/>
          <w:b/>
          <w:sz w:val="28"/>
          <w:szCs w:val="28"/>
          <w:lang w:eastAsia="en-US"/>
        </w:rPr>
        <w:t>Новизна</w:t>
      </w:r>
      <w:r w:rsidR="006F24F4" w:rsidRPr="006F24F4">
        <w:rPr>
          <w:rFonts w:eastAsiaTheme="minorHAnsi"/>
          <w:b/>
          <w:sz w:val="28"/>
          <w:szCs w:val="28"/>
          <w:lang w:eastAsia="en-US"/>
        </w:rPr>
        <w:t xml:space="preserve"> мероприятия.</w:t>
      </w:r>
      <w:r w:rsidR="006F24F4">
        <w:rPr>
          <w:rFonts w:eastAsiaTheme="minorHAnsi"/>
          <w:sz w:val="28"/>
          <w:szCs w:val="28"/>
          <w:lang w:eastAsia="en-US"/>
        </w:rPr>
        <w:t xml:space="preserve"> С</w:t>
      </w:r>
      <w:r w:rsidRPr="00A11EFC">
        <w:rPr>
          <w:rFonts w:eastAsiaTheme="minorHAnsi"/>
          <w:sz w:val="28"/>
          <w:szCs w:val="28"/>
          <w:lang w:eastAsia="en-US"/>
        </w:rPr>
        <w:t>амый добрый детский Фестиваль на территории Саратовской области впервые проведен Центром дополнительного образования детей» г. Балаково в 2001 году. За четырнадцать лет накоплен большой опыт по организации работы Фестиваля, собрана богатая копилка интересных идей, методических разработок и рекомендаций. Методика организации и проведения</w:t>
      </w:r>
      <w:proofErr w:type="gramStart"/>
      <w:r w:rsidRPr="00A11EFC">
        <w:rPr>
          <w:rFonts w:eastAsiaTheme="minorHAnsi"/>
          <w:sz w:val="28"/>
          <w:szCs w:val="28"/>
          <w:lang w:eastAsia="en-US"/>
        </w:rPr>
        <w:t xml:space="preserve"> С</w:t>
      </w:r>
      <w:proofErr w:type="gramEnd"/>
      <w:r w:rsidRPr="00A11EFC">
        <w:rPr>
          <w:rFonts w:eastAsiaTheme="minorHAnsi"/>
          <w:sz w:val="28"/>
          <w:szCs w:val="28"/>
          <w:lang w:eastAsia="en-US"/>
        </w:rPr>
        <w:t>амого доброго детского Фестиваля может быть перенята и успешно воплощена  другими регионами Саратовской области</w:t>
      </w:r>
    </w:p>
    <w:p w:rsidR="00A11EFC" w:rsidRPr="00A11EFC" w:rsidRDefault="00A11EFC" w:rsidP="00BC0FB8">
      <w:pPr>
        <w:pStyle w:val="a8"/>
        <w:shd w:val="clear" w:color="auto" w:fill="FFFFFF"/>
        <w:spacing w:before="0" w:beforeAutospacing="0" w:after="0" w:afterAutospacing="0" w:line="300" w:lineRule="auto"/>
        <w:ind w:firstLine="284"/>
        <w:jc w:val="both"/>
        <w:rPr>
          <w:sz w:val="28"/>
          <w:szCs w:val="28"/>
        </w:rPr>
      </w:pPr>
      <w:r w:rsidRPr="006F24F4">
        <w:rPr>
          <w:rFonts w:eastAsiaTheme="minorHAnsi"/>
          <w:b/>
          <w:sz w:val="28"/>
          <w:szCs w:val="28"/>
          <w:lang w:eastAsia="en-US"/>
        </w:rPr>
        <w:t>Цел</w:t>
      </w:r>
      <w:r w:rsidR="00BC0FB8">
        <w:rPr>
          <w:rFonts w:eastAsiaTheme="minorHAnsi"/>
          <w:b/>
          <w:sz w:val="28"/>
          <w:szCs w:val="28"/>
          <w:lang w:eastAsia="en-US"/>
        </w:rPr>
        <w:t>ь составления методически</w:t>
      </w:r>
      <w:r w:rsidR="00B94C4A">
        <w:rPr>
          <w:rFonts w:eastAsiaTheme="minorHAnsi"/>
          <w:b/>
          <w:sz w:val="28"/>
          <w:szCs w:val="28"/>
          <w:lang w:eastAsia="en-US"/>
        </w:rPr>
        <w:t>х</w:t>
      </w:r>
      <w:r w:rsidR="00BC0FB8">
        <w:rPr>
          <w:rFonts w:eastAsiaTheme="minorHAnsi"/>
          <w:b/>
          <w:sz w:val="28"/>
          <w:szCs w:val="28"/>
          <w:lang w:eastAsia="en-US"/>
        </w:rPr>
        <w:t xml:space="preserve"> рекомендаций – </w:t>
      </w:r>
      <w:r w:rsidRPr="00A11EFC">
        <w:rPr>
          <w:sz w:val="28"/>
          <w:szCs w:val="28"/>
        </w:rPr>
        <w:t>создание условий для обмена опытом, взаимодействия, сотрудничества</w:t>
      </w:r>
      <w:r w:rsidR="00BC0FB8">
        <w:rPr>
          <w:sz w:val="28"/>
          <w:szCs w:val="28"/>
        </w:rPr>
        <w:t xml:space="preserve"> работников учреждений дополнительного образования в направлении  патриотического воспитания </w:t>
      </w:r>
      <w:r w:rsidR="00BC0FB8">
        <w:rPr>
          <w:sz w:val="28"/>
          <w:szCs w:val="28"/>
        </w:rPr>
        <w:lastRenderedPageBreak/>
        <w:t xml:space="preserve">подрастающего поколения, </w:t>
      </w:r>
      <w:r w:rsidRPr="00A11EFC">
        <w:rPr>
          <w:sz w:val="28"/>
          <w:szCs w:val="28"/>
        </w:rPr>
        <w:t>противодействие негативным явлениям путём создания позитивных направлений деятельности у детей и подростков.</w:t>
      </w:r>
    </w:p>
    <w:p w:rsidR="00A11EFC" w:rsidRPr="00A11EFC" w:rsidRDefault="00A11EFC" w:rsidP="00A11EFC">
      <w:pPr>
        <w:tabs>
          <w:tab w:val="num" w:pos="720"/>
        </w:tabs>
        <w:spacing w:after="0" w:line="300" w:lineRule="auto"/>
        <w:ind w:firstLine="284"/>
        <w:jc w:val="both"/>
        <w:rPr>
          <w:rFonts w:ascii="Times New Roman" w:eastAsia="Times New Roman" w:hAnsi="Times New Roman" w:cs="Times New Roman"/>
          <w:sz w:val="28"/>
          <w:szCs w:val="28"/>
        </w:rPr>
      </w:pPr>
      <w:r w:rsidRPr="006F24F4">
        <w:rPr>
          <w:rFonts w:ascii="Times New Roman" w:hAnsi="Times New Roman" w:cs="Times New Roman"/>
          <w:b/>
          <w:sz w:val="28"/>
          <w:szCs w:val="28"/>
        </w:rPr>
        <w:t>Ожидаемые результаты:</w:t>
      </w:r>
      <w:r w:rsidRPr="00A11EFC">
        <w:rPr>
          <w:rFonts w:ascii="Times New Roman" w:hAnsi="Times New Roman" w:cs="Times New Roman"/>
          <w:sz w:val="28"/>
          <w:szCs w:val="28"/>
        </w:rPr>
        <w:t xml:space="preserve"> </w:t>
      </w:r>
      <w:r w:rsidRPr="00A11EFC">
        <w:rPr>
          <w:rFonts w:ascii="Times New Roman" w:eastAsia="Times New Roman" w:hAnsi="Times New Roman" w:cs="Times New Roman"/>
          <w:sz w:val="28"/>
          <w:szCs w:val="28"/>
        </w:rPr>
        <w:t xml:space="preserve">привлечение внимания </w:t>
      </w:r>
      <w:r w:rsidRPr="00A11EFC">
        <w:rPr>
          <w:rFonts w:ascii="Times New Roman" w:hAnsi="Times New Roman" w:cs="Times New Roman"/>
          <w:sz w:val="28"/>
          <w:szCs w:val="28"/>
        </w:rPr>
        <w:t>школьников</w:t>
      </w:r>
      <w:r w:rsidR="00BC0FB8">
        <w:rPr>
          <w:rFonts w:ascii="Times New Roman" w:hAnsi="Times New Roman" w:cs="Times New Roman"/>
          <w:sz w:val="28"/>
          <w:szCs w:val="28"/>
        </w:rPr>
        <w:t xml:space="preserve"> Саратовской области</w:t>
      </w:r>
      <w:r w:rsidRPr="00A11EFC">
        <w:rPr>
          <w:rFonts w:ascii="Times New Roman" w:eastAsia="Times New Roman" w:hAnsi="Times New Roman" w:cs="Times New Roman"/>
          <w:sz w:val="28"/>
          <w:szCs w:val="28"/>
        </w:rPr>
        <w:t xml:space="preserve"> к событиям </w:t>
      </w:r>
      <w:r w:rsidRPr="00A11EFC">
        <w:rPr>
          <w:rFonts w:ascii="Times New Roman" w:hAnsi="Times New Roman" w:cs="Times New Roman"/>
          <w:sz w:val="28"/>
          <w:szCs w:val="28"/>
        </w:rPr>
        <w:t>военного прошлого России</w:t>
      </w:r>
      <w:r w:rsidRPr="00A11EFC">
        <w:rPr>
          <w:rFonts w:ascii="Times New Roman" w:eastAsia="Times New Roman" w:hAnsi="Times New Roman" w:cs="Times New Roman"/>
          <w:sz w:val="28"/>
          <w:szCs w:val="28"/>
        </w:rPr>
        <w:t xml:space="preserve"> и формирование чувств эмоционального сопереживания, неравнодушного отношения к истории и судьбам военных лет</w:t>
      </w:r>
      <w:r w:rsidR="00BC0FB8">
        <w:rPr>
          <w:rFonts w:ascii="Times New Roman" w:eastAsia="Times New Roman" w:hAnsi="Times New Roman" w:cs="Times New Roman"/>
          <w:sz w:val="28"/>
          <w:szCs w:val="28"/>
        </w:rPr>
        <w:t xml:space="preserve"> посредством участия в предложенном мероприятии</w:t>
      </w:r>
      <w:r w:rsidRPr="00A11EFC">
        <w:rPr>
          <w:rFonts w:ascii="Times New Roman" w:hAnsi="Times New Roman" w:cs="Times New Roman"/>
          <w:sz w:val="28"/>
          <w:szCs w:val="28"/>
        </w:rPr>
        <w:t>.</w:t>
      </w:r>
    </w:p>
    <w:p w:rsidR="00005271" w:rsidRDefault="00005271">
      <w:pPr>
        <w:rPr>
          <w:rFonts w:ascii="Times New Roman" w:hAnsi="Times New Roman" w:cs="Times New Roman"/>
          <w:b/>
          <w:sz w:val="28"/>
          <w:szCs w:val="28"/>
        </w:rPr>
      </w:pPr>
    </w:p>
    <w:p w:rsidR="006F24F4" w:rsidRDefault="006F24F4">
      <w:pPr>
        <w:rPr>
          <w:rFonts w:ascii="Times New Roman" w:hAnsi="Times New Roman" w:cs="Times New Roman"/>
          <w:b/>
          <w:sz w:val="28"/>
          <w:szCs w:val="28"/>
        </w:rPr>
      </w:pPr>
      <w:r>
        <w:rPr>
          <w:rFonts w:ascii="Times New Roman" w:hAnsi="Times New Roman" w:cs="Times New Roman"/>
          <w:b/>
          <w:sz w:val="28"/>
          <w:szCs w:val="28"/>
        </w:rPr>
        <w:br w:type="page"/>
      </w:r>
    </w:p>
    <w:p w:rsidR="006F79A1" w:rsidRDefault="005E5172" w:rsidP="007A59D5">
      <w:pPr>
        <w:spacing w:after="0"/>
        <w:jc w:val="center"/>
        <w:rPr>
          <w:rFonts w:ascii="Times New Roman" w:hAnsi="Times New Roman" w:cs="Times New Roman"/>
          <w:b/>
          <w:sz w:val="28"/>
          <w:szCs w:val="28"/>
        </w:rPr>
      </w:pPr>
      <w:r w:rsidRPr="006F79A1">
        <w:rPr>
          <w:rFonts w:ascii="Times New Roman" w:hAnsi="Times New Roman" w:cs="Times New Roman"/>
          <w:b/>
          <w:sz w:val="28"/>
          <w:szCs w:val="28"/>
        </w:rPr>
        <w:lastRenderedPageBreak/>
        <w:t xml:space="preserve">III.  СОДЕРЖАНИЕ </w:t>
      </w:r>
      <w:r>
        <w:rPr>
          <w:rFonts w:ascii="Times New Roman" w:hAnsi="Times New Roman" w:cs="Times New Roman"/>
          <w:b/>
          <w:sz w:val="28"/>
          <w:szCs w:val="28"/>
        </w:rPr>
        <w:t xml:space="preserve"> МЕТОДИЧЕСКИХ РЕКОМЕНДАЦИЙ</w:t>
      </w:r>
    </w:p>
    <w:p w:rsidR="007A59D5" w:rsidRDefault="007A59D5" w:rsidP="007A59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организации и проведению патриотического конкурса  </w:t>
      </w:r>
    </w:p>
    <w:p w:rsidR="007A59D5" w:rsidRDefault="007A59D5" w:rsidP="007A59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детского и юношеского творчества </w:t>
      </w:r>
    </w:p>
    <w:p w:rsidR="007A59D5" w:rsidRDefault="007A59D5" w:rsidP="007A59D5">
      <w:pPr>
        <w:spacing w:after="0"/>
        <w:jc w:val="center"/>
        <w:rPr>
          <w:rFonts w:ascii="Times New Roman" w:hAnsi="Times New Roman" w:cs="Times New Roman"/>
          <w:b/>
          <w:sz w:val="28"/>
          <w:szCs w:val="28"/>
        </w:rPr>
      </w:pPr>
      <w:r>
        <w:rPr>
          <w:rFonts w:ascii="Times New Roman" w:hAnsi="Times New Roman" w:cs="Times New Roman"/>
          <w:b/>
          <w:sz w:val="28"/>
          <w:szCs w:val="28"/>
        </w:rPr>
        <w:t>«Самый добрый детский фестиваль»</w:t>
      </w:r>
    </w:p>
    <w:p w:rsidR="005E5172" w:rsidRDefault="005E5172">
      <w:pPr>
        <w:rPr>
          <w:rFonts w:ascii="Times New Roman" w:hAnsi="Times New Roman" w:cs="Times New Roman"/>
          <w:b/>
          <w:sz w:val="28"/>
          <w:szCs w:val="28"/>
        </w:rPr>
      </w:pPr>
    </w:p>
    <w:p w:rsidR="004C7D24" w:rsidRDefault="007A59D5" w:rsidP="00005271">
      <w:pPr>
        <w:spacing w:after="0" w:line="300" w:lineRule="auto"/>
        <w:ind w:firstLine="426"/>
        <w:jc w:val="both"/>
        <w:rPr>
          <w:rFonts w:ascii="Times New Roman" w:hAnsi="Times New Roman" w:cs="Times New Roman"/>
          <w:sz w:val="28"/>
          <w:szCs w:val="28"/>
        </w:rPr>
      </w:pPr>
      <w:r w:rsidRPr="00005271">
        <w:rPr>
          <w:rFonts w:ascii="Times New Roman" w:hAnsi="Times New Roman" w:cs="Times New Roman"/>
          <w:sz w:val="28"/>
          <w:szCs w:val="28"/>
        </w:rPr>
        <w:t>Центр дополнительного образования де</w:t>
      </w:r>
      <w:r w:rsidR="00005271">
        <w:rPr>
          <w:rFonts w:ascii="Times New Roman" w:hAnsi="Times New Roman" w:cs="Times New Roman"/>
          <w:sz w:val="28"/>
          <w:szCs w:val="28"/>
        </w:rPr>
        <w:t>тей</w:t>
      </w:r>
      <w:r w:rsidR="004C7D24">
        <w:rPr>
          <w:rFonts w:ascii="Times New Roman" w:hAnsi="Times New Roman" w:cs="Times New Roman"/>
          <w:sz w:val="28"/>
          <w:szCs w:val="28"/>
        </w:rPr>
        <w:t xml:space="preserve"> (далее ЦДОД)</w:t>
      </w:r>
      <w:r w:rsidRPr="00005271">
        <w:rPr>
          <w:rFonts w:ascii="Times New Roman" w:hAnsi="Times New Roman" w:cs="Times New Roman"/>
          <w:sz w:val="28"/>
          <w:szCs w:val="28"/>
        </w:rPr>
        <w:t xml:space="preserve"> в структуре целостного образовательного пространства Балаковского района решает интегративную задачу. На сегодняшний день ЦДО</w:t>
      </w:r>
      <w:r w:rsidR="004C7D24">
        <w:rPr>
          <w:rFonts w:ascii="Times New Roman" w:hAnsi="Times New Roman" w:cs="Times New Roman"/>
          <w:sz w:val="28"/>
          <w:szCs w:val="28"/>
        </w:rPr>
        <w:t>Д</w:t>
      </w:r>
      <w:r w:rsidRPr="00005271">
        <w:rPr>
          <w:rFonts w:ascii="Times New Roman" w:hAnsi="Times New Roman" w:cs="Times New Roman"/>
          <w:sz w:val="28"/>
          <w:szCs w:val="28"/>
        </w:rPr>
        <w:t xml:space="preserve"> тесно взаимодействует и сотрудничает со средними общеобразовательными школами</w:t>
      </w:r>
      <w:r w:rsidR="004C7D24">
        <w:rPr>
          <w:rFonts w:ascii="Times New Roman" w:hAnsi="Times New Roman" w:cs="Times New Roman"/>
          <w:sz w:val="28"/>
          <w:szCs w:val="28"/>
        </w:rPr>
        <w:t xml:space="preserve"> района.  </w:t>
      </w:r>
    </w:p>
    <w:p w:rsidR="007A59D5" w:rsidRPr="00005271" w:rsidRDefault="004C7D24" w:rsidP="00005271">
      <w:pPr>
        <w:spacing w:after="0" w:line="300" w:lineRule="auto"/>
        <w:ind w:firstLine="426"/>
        <w:jc w:val="both"/>
        <w:rPr>
          <w:rFonts w:ascii="Times New Roman" w:hAnsi="Times New Roman" w:cs="Times New Roman"/>
          <w:b/>
          <w:sz w:val="28"/>
          <w:szCs w:val="28"/>
        </w:rPr>
      </w:pPr>
      <w:r>
        <w:rPr>
          <w:rFonts w:ascii="Times New Roman" w:hAnsi="Times New Roman" w:cs="Times New Roman"/>
          <w:sz w:val="28"/>
          <w:szCs w:val="28"/>
        </w:rPr>
        <w:t>Наиболее ярким примером многолетнего сотрудничества и плодотворного взаимодействия является проведение патриотического конкурса детского и юношеского творчества «Самый добрый детский фестиваль» (далее СДДФ).</w:t>
      </w:r>
    </w:p>
    <w:p w:rsidR="00C70B50" w:rsidRDefault="00C70B50" w:rsidP="00C70B50">
      <w:pPr>
        <w:spacing w:after="0" w:line="300" w:lineRule="auto"/>
        <w:ind w:firstLine="426"/>
        <w:jc w:val="center"/>
        <w:rPr>
          <w:rFonts w:ascii="Times New Roman" w:hAnsi="Times New Roman" w:cs="Times New Roman"/>
          <w:b/>
          <w:sz w:val="28"/>
          <w:szCs w:val="28"/>
        </w:rPr>
      </w:pPr>
    </w:p>
    <w:p w:rsidR="00C70B50" w:rsidRDefault="00C70B50" w:rsidP="00C70B50">
      <w:pPr>
        <w:spacing w:after="0" w:line="30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Предлагаем Вам </w:t>
      </w:r>
    </w:p>
    <w:p w:rsidR="00C70B50" w:rsidRDefault="00C70B50" w:rsidP="00C70B50">
      <w:pPr>
        <w:spacing w:after="0" w:line="30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АЛГОРИТМ организации и проведения </w:t>
      </w:r>
    </w:p>
    <w:p w:rsidR="00C70B50" w:rsidRDefault="00C70B50" w:rsidP="00C70B50">
      <w:pPr>
        <w:spacing w:after="0" w:line="300" w:lineRule="auto"/>
        <w:ind w:firstLine="426"/>
        <w:jc w:val="center"/>
        <w:rPr>
          <w:rFonts w:ascii="Times New Roman" w:hAnsi="Times New Roman" w:cs="Times New Roman"/>
          <w:b/>
          <w:sz w:val="28"/>
          <w:szCs w:val="28"/>
        </w:rPr>
      </w:pPr>
      <w:r>
        <w:rPr>
          <w:rFonts w:ascii="Times New Roman" w:hAnsi="Times New Roman" w:cs="Times New Roman"/>
          <w:b/>
          <w:sz w:val="28"/>
          <w:szCs w:val="28"/>
        </w:rPr>
        <w:t>Самого доброго  детского фестиваля в Вашем районе.</w:t>
      </w:r>
    </w:p>
    <w:p w:rsidR="00C70B50" w:rsidRDefault="00C70B50" w:rsidP="00C70B50">
      <w:pPr>
        <w:spacing w:after="0" w:line="300" w:lineRule="auto"/>
        <w:ind w:firstLine="426"/>
        <w:jc w:val="center"/>
        <w:rPr>
          <w:rFonts w:ascii="Times New Roman" w:hAnsi="Times New Roman" w:cs="Times New Roman"/>
          <w:b/>
          <w:sz w:val="28"/>
          <w:szCs w:val="28"/>
        </w:rPr>
      </w:pPr>
    </w:p>
    <w:p w:rsidR="00C70B50" w:rsidRPr="00C70B50" w:rsidRDefault="00C70B50" w:rsidP="00C70B50">
      <w:pPr>
        <w:pStyle w:val="a3"/>
        <w:numPr>
          <w:ilvl w:val="0"/>
          <w:numId w:val="4"/>
        </w:numPr>
        <w:spacing w:after="0" w:line="300" w:lineRule="auto"/>
        <w:jc w:val="both"/>
        <w:rPr>
          <w:rFonts w:ascii="Times New Roman" w:hAnsi="Times New Roman" w:cs="Times New Roman"/>
          <w:b/>
          <w:sz w:val="28"/>
          <w:szCs w:val="28"/>
        </w:rPr>
      </w:pPr>
      <w:r w:rsidRPr="00C70B50">
        <w:rPr>
          <w:rFonts w:ascii="Times New Roman" w:hAnsi="Times New Roman" w:cs="Times New Roman"/>
          <w:b/>
          <w:sz w:val="28"/>
          <w:szCs w:val="28"/>
        </w:rPr>
        <w:t>Определяем цель фестиваля</w:t>
      </w:r>
      <w:r w:rsidR="004F6A01">
        <w:rPr>
          <w:rFonts w:ascii="Times New Roman" w:hAnsi="Times New Roman" w:cs="Times New Roman"/>
          <w:b/>
          <w:sz w:val="28"/>
          <w:szCs w:val="28"/>
        </w:rPr>
        <w:t xml:space="preserve"> и тема</w:t>
      </w:r>
    </w:p>
    <w:p w:rsidR="005E5172" w:rsidRDefault="005E5172"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b/>
          <w:sz w:val="28"/>
          <w:szCs w:val="28"/>
        </w:rPr>
        <w:t>Цел</w:t>
      </w:r>
      <w:r w:rsidR="00005271" w:rsidRPr="004C7D24">
        <w:rPr>
          <w:rFonts w:ascii="Times New Roman" w:hAnsi="Times New Roman" w:cs="Times New Roman"/>
          <w:b/>
          <w:sz w:val="28"/>
          <w:szCs w:val="28"/>
        </w:rPr>
        <w:t>ь</w:t>
      </w:r>
      <w:r w:rsidRPr="004C7D24">
        <w:rPr>
          <w:rFonts w:ascii="Times New Roman" w:hAnsi="Times New Roman" w:cs="Times New Roman"/>
          <w:b/>
          <w:sz w:val="28"/>
          <w:szCs w:val="28"/>
        </w:rPr>
        <w:t xml:space="preserve"> фестиваля</w:t>
      </w:r>
      <w:r w:rsidR="004C7D24">
        <w:rPr>
          <w:rFonts w:ascii="Times New Roman" w:hAnsi="Times New Roman" w:cs="Times New Roman"/>
          <w:sz w:val="28"/>
          <w:szCs w:val="28"/>
        </w:rPr>
        <w:t xml:space="preserve"> –</w:t>
      </w:r>
      <w:r w:rsidRPr="004C7D24">
        <w:rPr>
          <w:rFonts w:ascii="Times New Roman" w:hAnsi="Times New Roman" w:cs="Times New Roman"/>
          <w:sz w:val="28"/>
          <w:szCs w:val="28"/>
        </w:rPr>
        <w:t xml:space="preserve"> создание благоприятных условий для комплексного развития и способностей, личностной, социальной самореализации, самоопределения способных и талантливых детей и подростков, развитие системы выявления и поддержки одаренных детей</w:t>
      </w:r>
      <w:r w:rsidR="00BC0FB8">
        <w:rPr>
          <w:rFonts w:ascii="Times New Roman" w:hAnsi="Times New Roman" w:cs="Times New Roman"/>
          <w:sz w:val="28"/>
          <w:szCs w:val="28"/>
        </w:rPr>
        <w:t>.</w:t>
      </w:r>
    </w:p>
    <w:p w:rsidR="004F6A01" w:rsidRPr="004F6A01" w:rsidRDefault="004F6A01" w:rsidP="004F6A01">
      <w:pPr>
        <w:ind w:firstLine="426"/>
        <w:jc w:val="both"/>
        <w:rPr>
          <w:rFonts w:ascii="Times New Roman" w:hAnsi="Times New Roman" w:cs="Times New Roman"/>
          <w:b/>
          <w:sz w:val="28"/>
          <w:szCs w:val="28"/>
        </w:rPr>
      </w:pPr>
      <w:r w:rsidRPr="004F6A01">
        <w:rPr>
          <w:rFonts w:ascii="Times New Roman" w:hAnsi="Times New Roman" w:cs="Times New Roman"/>
          <w:b/>
          <w:sz w:val="28"/>
          <w:szCs w:val="28"/>
        </w:rPr>
        <w:t>Например</w:t>
      </w:r>
    </w:p>
    <w:p w:rsidR="004F6A01" w:rsidRDefault="004F6A01" w:rsidP="004F6A01">
      <w:pPr>
        <w:ind w:firstLine="426"/>
        <w:jc w:val="both"/>
        <w:rPr>
          <w:rFonts w:ascii="Times New Roman" w:hAnsi="Times New Roman" w:cs="Times New Roman"/>
          <w:sz w:val="28"/>
          <w:szCs w:val="28"/>
        </w:rPr>
      </w:pPr>
      <w:r w:rsidRPr="00005271">
        <w:rPr>
          <w:rFonts w:ascii="Times New Roman" w:hAnsi="Times New Roman" w:cs="Times New Roman"/>
          <w:sz w:val="28"/>
          <w:szCs w:val="28"/>
        </w:rPr>
        <w:t xml:space="preserve">Все </w:t>
      </w:r>
      <w:r>
        <w:rPr>
          <w:rFonts w:ascii="Times New Roman" w:hAnsi="Times New Roman" w:cs="Times New Roman"/>
          <w:sz w:val="28"/>
          <w:szCs w:val="28"/>
        </w:rPr>
        <w:t xml:space="preserve"> меньше становится свидетелей  тех страшных четырех лет,  ветеранов Великой Отечественной войны. Проходит время, люди забывают  имена и лица ветеранов, перенесших все тяготы военного времени. Человеческая память беспощадна и к тем, кто навечно остался на полях сражений. </w:t>
      </w:r>
    </w:p>
    <w:p w:rsidR="004F6A01" w:rsidRDefault="004F6A01" w:rsidP="004F6A01">
      <w:pPr>
        <w:ind w:firstLine="426"/>
        <w:jc w:val="both"/>
        <w:rPr>
          <w:rFonts w:ascii="Times New Roman" w:hAnsi="Times New Roman" w:cs="Times New Roman"/>
          <w:sz w:val="28"/>
          <w:szCs w:val="28"/>
        </w:rPr>
      </w:pPr>
      <w:r>
        <w:rPr>
          <w:rFonts w:ascii="Times New Roman" w:hAnsi="Times New Roman" w:cs="Times New Roman"/>
          <w:sz w:val="28"/>
          <w:szCs w:val="28"/>
        </w:rPr>
        <w:t>Как сделать так, чтобы никогда не повторилось то, от чего кровь стыла в жилах у тех, кто стал свидетелем страшных событий под названием «ВОЙНА»?</w:t>
      </w:r>
    </w:p>
    <w:p w:rsidR="004F6A01" w:rsidRPr="00201BC3" w:rsidRDefault="004F6A01" w:rsidP="004F6A01">
      <w:pPr>
        <w:ind w:firstLine="426"/>
        <w:jc w:val="both"/>
        <w:rPr>
          <w:rFonts w:ascii="Times New Roman" w:hAnsi="Times New Roman" w:cs="Times New Roman"/>
          <w:i/>
          <w:sz w:val="28"/>
          <w:szCs w:val="28"/>
        </w:rPr>
      </w:pPr>
      <w:proofErr w:type="gramStart"/>
      <w:r w:rsidRPr="004F6A01">
        <w:rPr>
          <w:rFonts w:ascii="Times New Roman" w:hAnsi="Times New Roman" w:cs="Times New Roman"/>
          <w:b/>
          <w:sz w:val="28"/>
          <w:szCs w:val="28"/>
        </w:rPr>
        <w:t>Самый</w:t>
      </w:r>
      <w:proofErr w:type="gramEnd"/>
      <w:r w:rsidRPr="004F6A01">
        <w:rPr>
          <w:rFonts w:ascii="Times New Roman" w:hAnsi="Times New Roman" w:cs="Times New Roman"/>
          <w:b/>
          <w:sz w:val="28"/>
          <w:szCs w:val="28"/>
        </w:rPr>
        <w:t xml:space="preserve"> добрый детский фестиваль-2005, 2010, 2015</w:t>
      </w:r>
      <w:r>
        <w:rPr>
          <w:rFonts w:ascii="Times New Roman" w:hAnsi="Times New Roman" w:cs="Times New Roman"/>
          <w:sz w:val="28"/>
          <w:szCs w:val="28"/>
        </w:rPr>
        <w:t xml:space="preserve"> годов призвал балаковских школьников обратиться к доблестному военному прошлому  России времен Великой Отечественной войны</w:t>
      </w:r>
      <w:r w:rsidRPr="00201BC3">
        <w:rPr>
          <w:rFonts w:ascii="Times New Roman" w:hAnsi="Times New Roman" w:cs="Times New Roman"/>
          <w:i/>
          <w:sz w:val="28"/>
          <w:szCs w:val="28"/>
        </w:rPr>
        <w:t xml:space="preserve">. </w:t>
      </w:r>
    </w:p>
    <w:p w:rsidR="00C70B50" w:rsidRDefault="00C70B50" w:rsidP="004C7D24">
      <w:pPr>
        <w:spacing w:after="0" w:line="300" w:lineRule="auto"/>
        <w:ind w:firstLine="426"/>
        <w:jc w:val="both"/>
        <w:rPr>
          <w:rFonts w:ascii="Times New Roman" w:hAnsi="Times New Roman" w:cs="Times New Roman"/>
          <w:b/>
          <w:sz w:val="28"/>
          <w:szCs w:val="28"/>
        </w:rPr>
      </w:pPr>
      <w:r>
        <w:rPr>
          <w:rFonts w:ascii="Times New Roman" w:hAnsi="Times New Roman" w:cs="Times New Roman"/>
          <w:b/>
          <w:sz w:val="28"/>
          <w:szCs w:val="28"/>
        </w:rPr>
        <w:t>2. Ставим задачи.</w:t>
      </w:r>
    </w:p>
    <w:p w:rsidR="004C7D24" w:rsidRPr="004C7D24" w:rsidRDefault="005E5172" w:rsidP="004C7D24">
      <w:pPr>
        <w:spacing w:after="0" w:line="300" w:lineRule="auto"/>
        <w:ind w:firstLine="426"/>
        <w:jc w:val="both"/>
        <w:rPr>
          <w:rFonts w:ascii="Times New Roman" w:hAnsi="Times New Roman" w:cs="Times New Roman"/>
          <w:b/>
          <w:sz w:val="28"/>
          <w:szCs w:val="28"/>
        </w:rPr>
      </w:pPr>
      <w:r w:rsidRPr="004C7D24">
        <w:rPr>
          <w:rFonts w:ascii="Times New Roman" w:hAnsi="Times New Roman" w:cs="Times New Roman"/>
          <w:b/>
          <w:sz w:val="28"/>
          <w:szCs w:val="28"/>
        </w:rPr>
        <w:t xml:space="preserve">Задачи фестиваля: </w:t>
      </w:r>
    </w:p>
    <w:p w:rsidR="004C7D24" w:rsidRDefault="004C7D24" w:rsidP="004C7D24">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E5172" w:rsidRPr="004C7D24">
        <w:rPr>
          <w:rFonts w:ascii="Times New Roman" w:hAnsi="Times New Roman" w:cs="Times New Roman"/>
          <w:sz w:val="28"/>
          <w:szCs w:val="28"/>
        </w:rPr>
        <w:t>выявление и поддержка одаренных детей;</w:t>
      </w:r>
    </w:p>
    <w:p w:rsidR="004C7D24" w:rsidRDefault="004C7D24" w:rsidP="004C7D24">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5172" w:rsidRPr="004C7D24">
        <w:rPr>
          <w:rFonts w:ascii="Times New Roman" w:hAnsi="Times New Roman" w:cs="Times New Roman"/>
          <w:sz w:val="28"/>
          <w:szCs w:val="28"/>
        </w:rPr>
        <w:t xml:space="preserve">создание условий для пробуждения креативности каждого </w:t>
      </w:r>
      <w:r>
        <w:rPr>
          <w:rFonts w:ascii="Times New Roman" w:hAnsi="Times New Roman" w:cs="Times New Roman"/>
          <w:sz w:val="28"/>
          <w:szCs w:val="28"/>
        </w:rPr>
        <w:t>участника фестиваля</w:t>
      </w:r>
      <w:r w:rsidR="005E5172" w:rsidRPr="004C7D24">
        <w:rPr>
          <w:rFonts w:ascii="Times New Roman" w:hAnsi="Times New Roman" w:cs="Times New Roman"/>
          <w:sz w:val="28"/>
          <w:szCs w:val="28"/>
        </w:rPr>
        <w:t>;</w:t>
      </w:r>
    </w:p>
    <w:p w:rsidR="004C7D24" w:rsidRDefault="004C7D24" w:rsidP="004C7D24">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E5172" w:rsidRPr="004C7D24">
        <w:rPr>
          <w:rFonts w:ascii="Times New Roman" w:hAnsi="Times New Roman" w:cs="Times New Roman"/>
          <w:sz w:val="28"/>
          <w:szCs w:val="28"/>
        </w:rPr>
        <w:t xml:space="preserve">формирование у </w:t>
      </w:r>
      <w:r>
        <w:rPr>
          <w:rFonts w:ascii="Times New Roman" w:hAnsi="Times New Roman" w:cs="Times New Roman"/>
          <w:sz w:val="28"/>
          <w:szCs w:val="28"/>
        </w:rPr>
        <w:t>детей и подростков</w:t>
      </w:r>
      <w:r w:rsidR="005E5172" w:rsidRPr="004C7D24">
        <w:rPr>
          <w:rFonts w:ascii="Times New Roman" w:hAnsi="Times New Roman" w:cs="Times New Roman"/>
          <w:sz w:val="28"/>
          <w:szCs w:val="28"/>
        </w:rPr>
        <w:t xml:space="preserve"> познавательного интереса и уважения к истории России;</w:t>
      </w:r>
    </w:p>
    <w:p w:rsidR="004C7D24" w:rsidRDefault="005E5172"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xml:space="preserve"> </w:t>
      </w:r>
      <w:r w:rsidR="004C7D24">
        <w:rPr>
          <w:rFonts w:ascii="Times New Roman" w:hAnsi="Times New Roman" w:cs="Times New Roman"/>
          <w:sz w:val="28"/>
          <w:szCs w:val="28"/>
        </w:rPr>
        <w:t>–</w:t>
      </w:r>
      <w:r w:rsidRPr="004C7D24">
        <w:rPr>
          <w:rFonts w:ascii="Times New Roman" w:hAnsi="Times New Roman" w:cs="Times New Roman"/>
          <w:sz w:val="28"/>
          <w:szCs w:val="28"/>
        </w:rPr>
        <w:t xml:space="preserve"> воспитание у </w:t>
      </w:r>
      <w:r w:rsidR="004C7D24">
        <w:rPr>
          <w:rFonts w:ascii="Times New Roman" w:hAnsi="Times New Roman" w:cs="Times New Roman"/>
          <w:sz w:val="28"/>
          <w:szCs w:val="28"/>
        </w:rPr>
        <w:t>подрастающего поколения</w:t>
      </w:r>
      <w:r w:rsidRPr="004C7D24">
        <w:rPr>
          <w:rFonts w:ascii="Times New Roman" w:hAnsi="Times New Roman" w:cs="Times New Roman"/>
          <w:sz w:val="28"/>
          <w:szCs w:val="28"/>
        </w:rPr>
        <w:t xml:space="preserve"> духовности, нравственности и патриотизма;</w:t>
      </w:r>
    </w:p>
    <w:p w:rsidR="004C7D24" w:rsidRDefault="004C7D24" w:rsidP="004C7D24">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5E5172" w:rsidRPr="004C7D24">
        <w:rPr>
          <w:rFonts w:ascii="Times New Roman" w:hAnsi="Times New Roman" w:cs="Times New Roman"/>
          <w:sz w:val="28"/>
          <w:szCs w:val="28"/>
        </w:rPr>
        <w:t xml:space="preserve"> вовлечение </w:t>
      </w:r>
      <w:r>
        <w:rPr>
          <w:rFonts w:ascii="Times New Roman" w:hAnsi="Times New Roman" w:cs="Times New Roman"/>
          <w:sz w:val="28"/>
          <w:szCs w:val="28"/>
        </w:rPr>
        <w:t>балаковских школьников</w:t>
      </w:r>
      <w:r w:rsidR="005E5172" w:rsidRPr="004C7D24">
        <w:rPr>
          <w:rFonts w:ascii="Times New Roman" w:hAnsi="Times New Roman" w:cs="Times New Roman"/>
          <w:sz w:val="28"/>
          <w:szCs w:val="28"/>
        </w:rPr>
        <w:t xml:space="preserve"> в различные виды социально значимой деятельности;</w:t>
      </w:r>
    </w:p>
    <w:p w:rsidR="005E5172" w:rsidRPr="004C7D24" w:rsidRDefault="004C7D24" w:rsidP="004C7D24">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E5172" w:rsidRPr="004C7D24">
        <w:rPr>
          <w:rFonts w:ascii="Times New Roman" w:hAnsi="Times New Roman" w:cs="Times New Roman"/>
          <w:sz w:val="28"/>
          <w:szCs w:val="28"/>
        </w:rPr>
        <w:t xml:space="preserve">приобщение </w:t>
      </w:r>
      <w:proofErr w:type="gramStart"/>
      <w:r w:rsidR="005E5172" w:rsidRPr="004C7D24">
        <w:rPr>
          <w:rFonts w:ascii="Times New Roman" w:hAnsi="Times New Roman" w:cs="Times New Roman"/>
          <w:sz w:val="28"/>
          <w:szCs w:val="28"/>
        </w:rPr>
        <w:t>обучающихся</w:t>
      </w:r>
      <w:proofErr w:type="gramEnd"/>
      <w:r w:rsidR="005E5172" w:rsidRPr="004C7D24">
        <w:rPr>
          <w:rFonts w:ascii="Times New Roman" w:hAnsi="Times New Roman" w:cs="Times New Roman"/>
          <w:sz w:val="28"/>
          <w:szCs w:val="28"/>
        </w:rPr>
        <w:t xml:space="preserve"> к поисково-исследовательской деятельности.</w:t>
      </w:r>
    </w:p>
    <w:p w:rsidR="00C70B50" w:rsidRPr="00C70B50" w:rsidRDefault="00C70B50" w:rsidP="00C70B50">
      <w:pPr>
        <w:pStyle w:val="a3"/>
        <w:numPr>
          <w:ilvl w:val="0"/>
          <w:numId w:val="5"/>
        </w:numPr>
        <w:spacing w:after="0" w:line="300" w:lineRule="auto"/>
        <w:jc w:val="both"/>
        <w:rPr>
          <w:rFonts w:ascii="Times New Roman" w:hAnsi="Times New Roman" w:cs="Times New Roman"/>
          <w:b/>
          <w:sz w:val="28"/>
          <w:szCs w:val="28"/>
        </w:rPr>
      </w:pPr>
      <w:r w:rsidRPr="00C70B50">
        <w:rPr>
          <w:rFonts w:ascii="Times New Roman" w:hAnsi="Times New Roman" w:cs="Times New Roman"/>
          <w:b/>
          <w:sz w:val="28"/>
          <w:szCs w:val="28"/>
        </w:rPr>
        <w:t xml:space="preserve">Определяем </w:t>
      </w:r>
      <w:r w:rsidR="00E51363">
        <w:rPr>
          <w:rFonts w:ascii="Times New Roman" w:hAnsi="Times New Roman" w:cs="Times New Roman"/>
          <w:b/>
          <w:sz w:val="28"/>
          <w:szCs w:val="28"/>
        </w:rPr>
        <w:t>ожидаемые</w:t>
      </w:r>
      <w:r w:rsidRPr="00C70B50">
        <w:rPr>
          <w:rFonts w:ascii="Times New Roman" w:hAnsi="Times New Roman" w:cs="Times New Roman"/>
          <w:b/>
          <w:sz w:val="28"/>
          <w:szCs w:val="28"/>
        </w:rPr>
        <w:t xml:space="preserve"> результаты.</w:t>
      </w:r>
    </w:p>
    <w:p w:rsidR="007A59D5" w:rsidRPr="00005271" w:rsidRDefault="007A59D5" w:rsidP="004C7D24">
      <w:pPr>
        <w:spacing w:after="0" w:line="300" w:lineRule="auto"/>
        <w:ind w:firstLine="426"/>
        <w:jc w:val="both"/>
        <w:rPr>
          <w:rFonts w:ascii="Times New Roman" w:hAnsi="Times New Roman" w:cs="Times New Roman"/>
          <w:b/>
          <w:sz w:val="28"/>
          <w:szCs w:val="28"/>
        </w:rPr>
      </w:pPr>
      <w:r w:rsidRPr="00005271">
        <w:rPr>
          <w:rFonts w:ascii="Times New Roman" w:hAnsi="Times New Roman" w:cs="Times New Roman"/>
          <w:b/>
          <w:sz w:val="28"/>
          <w:szCs w:val="28"/>
        </w:rPr>
        <w:t>Ожидаемые результаты</w:t>
      </w:r>
      <w:r w:rsidR="00152E8E">
        <w:rPr>
          <w:rFonts w:ascii="Times New Roman" w:hAnsi="Times New Roman" w:cs="Times New Roman"/>
          <w:b/>
          <w:sz w:val="28"/>
          <w:szCs w:val="28"/>
        </w:rPr>
        <w:t xml:space="preserve"> фестиваля:</w:t>
      </w:r>
    </w:p>
    <w:p w:rsidR="00152E8E"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сохранение памяти о великих личностях, сыгравших выдающуюся роль  в истории России и родного края</w:t>
      </w:r>
      <w:r w:rsidR="00152E8E">
        <w:rPr>
          <w:rFonts w:ascii="Times New Roman" w:hAnsi="Times New Roman" w:cs="Times New Roman"/>
          <w:sz w:val="28"/>
          <w:szCs w:val="28"/>
        </w:rPr>
        <w:t>;</w:t>
      </w:r>
    </w:p>
    <w:p w:rsidR="00152E8E"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патриотическое воспитание подрастающего поколения  на примере известных личностей Отечественной истории;</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пропаганда здорового образа жизни среди молодежи, повышение их социальной активности в развитии культурной жизни Балаковского муниципального района;</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организация содержательного досуга обучающихся общеобразовательных учреждений Балаковского муниципального района;</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развитие творческого интереса в области информационных и компьютерных технологий;</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xml:space="preserve">– приобретение участниками навыков работы с </w:t>
      </w:r>
      <w:proofErr w:type="gramStart"/>
      <w:r w:rsidRPr="004C7D24">
        <w:rPr>
          <w:rFonts w:ascii="Times New Roman" w:hAnsi="Times New Roman" w:cs="Times New Roman"/>
          <w:sz w:val="28"/>
          <w:szCs w:val="28"/>
        </w:rPr>
        <w:t>интернет-технологиями</w:t>
      </w:r>
      <w:proofErr w:type="gramEnd"/>
      <w:r w:rsidRPr="004C7D24">
        <w:rPr>
          <w:rFonts w:ascii="Times New Roman" w:hAnsi="Times New Roman" w:cs="Times New Roman"/>
          <w:sz w:val="28"/>
          <w:szCs w:val="28"/>
        </w:rPr>
        <w:t xml:space="preserve"> и компьютерной графикой;</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изучение современных программных ресурсов для создания компьютерной мультипликации;</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формирование и приобретение конструкторских умений и навыков;</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поиск нестандартных решений технологических задач, возникающих в ходе изготовления моделей;</w:t>
      </w:r>
    </w:p>
    <w:p w:rsidR="007A59D5" w:rsidRPr="004C7D24" w:rsidRDefault="007A59D5" w:rsidP="004C7D24">
      <w:pPr>
        <w:spacing w:after="0" w:line="300" w:lineRule="auto"/>
        <w:ind w:firstLine="426"/>
        <w:jc w:val="both"/>
        <w:rPr>
          <w:rFonts w:ascii="Times New Roman" w:hAnsi="Times New Roman" w:cs="Times New Roman"/>
          <w:sz w:val="28"/>
          <w:szCs w:val="28"/>
        </w:rPr>
      </w:pPr>
      <w:r w:rsidRPr="004C7D24">
        <w:rPr>
          <w:rFonts w:ascii="Times New Roman" w:hAnsi="Times New Roman" w:cs="Times New Roman"/>
          <w:sz w:val="28"/>
          <w:szCs w:val="28"/>
        </w:rPr>
        <w:t>– формирование и приобретение конструкторских умений и навыков.</w:t>
      </w:r>
    </w:p>
    <w:p w:rsidR="00C70B50" w:rsidRPr="00C70B50" w:rsidRDefault="00C70B50" w:rsidP="00C70B50">
      <w:pPr>
        <w:pStyle w:val="a3"/>
        <w:numPr>
          <w:ilvl w:val="0"/>
          <w:numId w:val="5"/>
        </w:num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Обозначаем целевую аудиторию и масштаб фестиваля</w:t>
      </w:r>
    </w:p>
    <w:p w:rsidR="00C70B50" w:rsidRPr="004C7D24" w:rsidRDefault="00C70B50" w:rsidP="00C70B50">
      <w:pPr>
        <w:spacing w:after="0" w:line="300" w:lineRule="auto"/>
        <w:ind w:firstLine="426"/>
        <w:jc w:val="both"/>
        <w:rPr>
          <w:rFonts w:ascii="Times New Roman" w:hAnsi="Times New Roman" w:cs="Times New Roman"/>
          <w:sz w:val="28"/>
          <w:szCs w:val="28"/>
        </w:rPr>
      </w:pPr>
      <w:r w:rsidRPr="00152E8E">
        <w:rPr>
          <w:rFonts w:ascii="Times New Roman" w:hAnsi="Times New Roman" w:cs="Times New Roman"/>
          <w:b/>
          <w:sz w:val="28"/>
          <w:szCs w:val="28"/>
        </w:rPr>
        <w:t>Фестиваль ориентирован</w:t>
      </w:r>
      <w:r w:rsidRPr="004C7D24">
        <w:rPr>
          <w:rFonts w:ascii="Times New Roman" w:hAnsi="Times New Roman" w:cs="Times New Roman"/>
          <w:sz w:val="28"/>
          <w:szCs w:val="28"/>
        </w:rPr>
        <w:t xml:space="preserve"> на детей и подростков, проживающих на территории Балаковского муниципального района, в возрасте от 6,5 до 18 лет.</w:t>
      </w:r>
    </w:p>
    <w:p w:rsidR="00C70B50" w:rsidRPr="004C7D24" w:rsidRDefault="00C70B50" w:rsidP="00C70B50">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Ежегодное к</w:t>
      </w:r>
      <w:r w:rsidRPr="004C7D24">
        <w:rPr>
          <w:rFonts w:ascii="Times New Roman" w:hAnsi="Times New Roman" w:cs="Times New Roman"/>
          <w:sz w:val="28"/>
          <w:szCs w:val="28"/>
        </w:rPr>
        <w:t xml:space="preserve">оличество участников  </w:t>
      </w:r>
      <w:r>
        <w:rPr>
          <w:rFonts w:ascii="Times New Roman" w:hAnsi="Times New Roman" w:cs="Times New Roman"/>
          <w:sz w:val="28"/>
          <w:szCs w:val="28"/>
        </w:rPr>
        <w:t>варьируется от 5</w:t>
      </w:r>
      <w:r w:rsidRPr="004C7D24">
        <w:rPr>
          <w:rFonts w:ascii="Times New Roman" w:hAnsi="Times New Roman" w:cs="Times New Roman"/>
          <w:sz w:val="28"/>
          <w:szCs w:val="28"/>
        </w:rPr>
        <w:t>00</w:t>
      </w:r>
      <w:r>
        <w:rPr>
          <w:rFonts w:ascii="Times New Roman" w:hAnsi="Times New Roman" w:cs="Times New Roman"/>
          <w:sz w:val="28"/>
          <w:szCs w:val="28"/>
        </w:rPr>
        <w:t xml:space="preserve"> до </w:t>
      </w:r>
      <w:r w:rsidRPr="004C7D24">
        <w:rPr>
          <w:rFonts w:ascii="Times New Roman" w:hAnsi="Times New Roman" w:cs="Times New Roman"/>
          <w:sz w:val="28"/>
          <w:szCs w:val="28"/>
        </w:rPr>
        <w:t>1</w:t>
      </w:r>
      <w:r>
        <w:rPr>
          <w:rFonts w:ascii="Times New Roman" w:hAnsi="Times New Roman" w:cs="Times New Roman"/>
          <w:sz w:val="28"/>
          <w:szCs w:val="28"/>
        </w:rPr>
        <w:t>5</w:t>
      </w:r>
      <w:r w:rsidRPr="004C7D24">
        <w:rPr>
          <w:rFonts w:ascii="Times New Roman" w:hAnsi="Times New Roman" w:cs="Times New Roman"/>
          <w:sz w:val="28"/>
          <w:szCs w:val="28"/>
        </w:rPr>
        <w:t>00 школьников</w:t>
      </w:r>
      <w:r>
        <w:rPr>
          <w:rFonts w:ascii="Times New Roman" w:hAnsi="Times New Roman" w:cs="Times New Roman"/>
          <w:sz w:val="28"/>
          <w:szCs w:val="28"/>
        </w:rPr>
        <w:t>.</w:t>
      </w:r>
      <w:r w:rsidRPr="004C7D24">
        <w:rPr>
          <w:rFonts w:ascii="Times New Roman" w:hAnsi="Times New Roman" w:cs="Times New Roman"/>
          <w:sz w:val="28"/>
          <w:szCs w:val="28"/>
        </w:rPr>
        <w:t xml:space="preserve"> </w:t>
      </w:r>
    </w:p>
    <w:p w:rsidR="00C70B50" w:rsidRPr="00C70B50" w:rsidRDefault="00C70B50" w:rsidP="00C70B50">
      <w:pPr>
        <w:pStyle w:val="a3"/>
        <w:numPr>
          <w:ilvl w:val="0"/>
          <w:numId w:val="5"/>
        </w:numPr>
        <w:spacing w:after="0" w:line="300" w:lineRule="auto"/>
        <w:jc w:val="both"/>
        <w:rPr>
          <w:rFonts w:ascii="Times New Roman" w:hAnsi="Times New Roman" w:cs="Times New Roman"/>
          <w:b/>
          <w:sz w:val="28"/>
          <w:szCs w:val="28"/>
        </w:rPr>
      </w:pPr>
      <w:r w:rsidRPr="00C70B50">
        <w:rPr>
          <w:rFonts w:ascii="Times New Roman" w:hAnsi="Times New Roman" w:cs="Times New Roman"/>
          <w:b/>
          <w:sz w:val="28"/>
          <w:szCs w:val="28"/>
        </w:rPr>
        <w:t>Пол участников:</w:t>
      </w:r>
    </w:p>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Пол значения не имеет</w:t>
      </w:r>
    </w:p>
    <w:p w:rsidR="00C70B50" w:rsidRDefault="00C70B50" w:rsidP="00C70B50">
      <w:pPr>
        <w:pStyle w:val="a3"/>
        <w:numPr>
          <w:ilvl w:val="0"/>
          <w:numId w:val="5"/>
        </w:numPr>
        <w:spacing w:after="0" w:line="300" w:lineRule="auto"/>
        <w:jc w:val="both"/>
        <w:rPr>
          <w:rFonts w:ascii="Times New Roman" w:hAnsi="Times New Roman" w:cs="Times New Roman"/>
          <w:b/>
          <w:sz w:val="28"/>
          <w:szCs w:val="28"/>
        </w:rPr>
      </w:pPr>
      <w:r w:rsidRPr="004F6A01">
        <w:rPr>
          <w:rFonts w:ascii="Times New Roman" w:hAnsi="Times New Roman" w:cs="Times New Roman"/>
          <w:b/>
          <w:sz w:val="28"/>
          <w:szCs w:val="28"/>
        </w:rPr>
        <w:lastRenderedPageBreak/>
        <w:t>Направления мероприятия:</w:t>
      </w:r>
    </w:p>
    <w:p w:rsidR="00E51363" w:rsidRPr="004F6A01" w:rsidRDefault="00E51363" w:rsidP="00E51363">
      <w:pPr>
        <w:pStyle w:val="a3"/>
        <w:spacing w:after="0" w:line="300" w:lineRule="auto"/>
        <w:ind w:left="786"/>
        <w:jc w:val="both"/>
        <w:rPr>
          <w:rFonts w:ascii="Times New Roman" w:hAnsi="Times New Roman" w:cs="Times New Roman"/>
          <w:b/>
          <w:sz w:val="28"/>
          <w:szCs w:val="28"/>
        </w:rPr>
      </w:pPr>
      <w:r>
        <w:rPr>
          <w:rFonts w:ascii="Times New Roman" w:hAnsi="Times New Roman" w:cs="Times New Roman"/>
          <w:b/>
          <w:sz w:val="28"/>
          <w:szCs w:val="28"/>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8896"/>
      </w:tblGrid>
      <w:tr w:rsidR="00C70B50" w:rsidRPr="00E51363" w:rsidTr="00C70B50">
        <w:tc>
          <w:tcPr>
            <w:tcW w:w="751" w:type="dxa"/>
          </w:tcPr>
          <w:p w:rsidR="00C70B50" w:rsidRPr="00E51363" w:rsidRDefault="00C70B50" w:rsidP="00E51363">
            <w:pPr>
              <w:spacing w:after="0" w:line="300" w:lineRule="auto"/>
              <w:jc w:val="both"/>
              <w:rPr>
                <w:rFonts w:ascii="Times New Roman" w:hAnsi="Times New Roman" w:cs="Times New Roman"/>
                <w:b/>
                <w:sz w:val="28"/>
                <w:szCs w:val="28"/>
              </w:rPr>
            </w:pPr>
            <w:r w:rsidRPr="00E51363">
              <w:rPr>
                <w:rFonts w:ascii="Times New Roman" w:hAnsi="Times New Roman" w:cs="Times New Roman"/>
                <w:b/>
                <w:sz w:val="28"/>
                <w:szCs w:val="28"/>
              </w:rPr>
              <w:t>№</w:t>
            </w:r>
          </w:p>
        </w:tc>
        <w:tc>
          <w:tcPr>
            <w:tcW w:w="8896" w:type="dxa"/>
          </w:tcPr>
          <w:p w:rsidR="00C70B50" w:rsidRPr="00E51363" w:rsidRDefault="00C70B50" w:rsidP="00C70B50">
            <w:pPr>
              <w:spacing w:after="0" w:line="300" w:lineRule="auto"/>
              <w:jc w:val="both"/>
              <w:rPr>
                <w:rFonts w:ascii="Times New Roman" w:hAnsi="Times New Roman" w:cs="Times New Roman"/>
                <w:b/>
                <w:sz w:val="28"/>
                <w:szCs w:val="28"/>
              </w:rPr>
            </w:pPr>
            <w:r w:rsidRPr="00E51363">
              <w:rPr>
                <w:rFonts w:ascii="Times New Roman" w:hAnsi="Times New Roman" w:cs="Times New Roman"/>
                <w:b/>
                <w:sz w:val="28"/>
                <w:szCs w:val="28"/>
              </w:rPr>
              <w:t>Направление</w:t>
            </w:r>
          </w:p>
        </w:tc>
      </w:tr>
      <w:tr w:rsidR="00C70B50" w:rsidRPr="00C70B50" w:rsidTr="00C70B50">
        <w:tc>
          <w:tcPr>
            <w:tcW w:w="751"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1</w:t>
            </w:r>
          </w:p>
        </w:tc>
        <w:tc>
          <w:tcPr>
            <w:tcW w:w="8896"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Техническое творчество</w:t>
            </w:r>
          </w:p>
        </w:tc>
      </w:tr>
      <w:tr w:rsidR="00C70B50" w:rsidRPr="00C70B50" w:rsidTr="00C70B50">
        <w:tc>
          <w:tcPr>
            <w:tcW w:w="751"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2</w:t>
            </w:r>
          </w:p>
        </w:tc>
        <w:tc>
          <w:tcPr>
            <w:tcW w:w="8896"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 xml:space="preserve">Проекты по тематике </w:t>
            </w:r>
            <w:proofErr w:type="gramStart"/>
            <w:r w:rsidRPr="00C70B50">
              <w:rPr>
                <w:rFonts w:ascii="Times New Roman" w:hAnsi="Times New Roman" w:cs="Times New Roman"/>
                <w:sz w:val="28"/>
                <w:szCs w:val="28"/>
              </w:rPr>
              <w:t>естественно-научного</w:t>
            </w:r>
            <w:proofErr w:type="gramEnd"/>
            <w:r w:rsidRPr="00C70B50">
              <w:rPr>
                <w:rFonts w:ascii="Times New Roman" w:hAnsi="Times New Roman" w:cs="Times New Roman"/>
                <w:sz w:val="28"/>
                <w:szCs w:val="28"/>
              </w:rPr>
              <w:t xml:space="preserve"> цикла</w:t>
            </w:r>
          </w:p>
        </w:tc>
      </w:tr>
      <w:tr w:rsidR="00C70B50" w:rsidRPr="00C70B50" w:rsidTr="00C70B50">
        <w:tc>
          <w:tcPr>
            <w:tcW w:w="751"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3</w:t>
            </w:r>
          </w:p>
        </w:tc>
        <w:tc>
          <w:tcPr>
            <w:tcW w:w="8896" w:type="dxa"/>
          </w:tcPr>
          <w:p w:rsidR="00C70B50" w:rsidRPr="00C70B50" w:rsidRDefault="00C70B50" w:rsidP="00E51363">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 xml:space="preserve">Научно - практическое </w:t>
            </w:r>
          </w:p>
        </w:tc>
      </w:tr>
    </w:tbl>
    <w:p w:rsidR="00C70B50" w:rsidRPr="00C70B50" w:rsidRDefault="00C70B50" w:rsidP="00C70B50">
      <w:pPr>
        <w:pStyle w:val="a3"/>
        <w:numPr>
          <w:ilvl w:val="0"/>
          <w:numId w:val="5"/>
        </w:numPr>
        <w:spacing w:after="0" w:line="300" w:lineRule="auto"/>
        <w:jc w:val="both"/>
        <w:rPr>
          <w:rFonts w:ascii="Times New Roman" w:hAnsi="Times New Roman" w:cs="Times New Roman"/>
          <w:b/>
          <w:sz w:val="28"/>
          <w:szCs w:val="28"/>
        </w:rPr>
      </w:pPr>
      <w:r w:rsidRPr="00C70B50">
        <w:rPr>
          <w:rFonts w:ascii="Times New Roman" w:hAnsi="Times New Roman" w:cs="Times New Roman"/>
          <w:b/>
          <w:sz w:val="28"/>
          <w:szCs w:val="28"/>
        </w:rPr>
        <w:t>Форма организации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C70B50" w:rsidRPr="00C70B50" w:rsidTr="00CB644C">
        <w:tc>
          <w:tcPr>
            <w:tcW w:w="675"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w:t>
            </w:r>
          </w:p>
        </w:tc>
        <w:tc>
          <w:tcPr>
            <w:tcW w:w="8896"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Наименование организационных форм</w:t>
            </w:r>
          </w:p>
        </w:tc>
      </w:tr>
      <w:tr w:rsidR="00C70B50" w:rsidRPr="00C70B50" w:rsidTr="00CB644C">
        <w:tc>
          <w:tcPr>
            <w:tcW w:w="675"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1</w:t>
            </w:r>
          </w:p>
        </w:tc>
        <w:tc>
          <w:tcPr>
            <w:tcW w:w="8896"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Фестиваль</w:t>
            </w:r>
          </w:p>
        </w:tc>
      </w:tr>
    </w:tbl>
    <w:p w:rsidR="00C70B50" w:rsidRPr="00230671" w:rsidRDefault="00C70B50" w:rsidP="004F6A01">
      <w:pPr>
        <w:pStyle w:val="a3"/>
        <w:numPr>
          <w:ilvl w:val="0"/>
          <w:numId w:val="5"/>
        </w:numPr>
        <w:spacing w:after="0" w:line="300" w:lineRule="auto"/>
        <w:jc w:val="both"/>
        <w:rPr>
          <w:rFonts w:ascii="Times New Roman" w:hAnsi="Times New Roman" w:cs="Times New Roman"/>
          <w:i/>
          <w:sz w:val="28"/>
          <w:szCs w:val="28"/>
        </w:rPr>
      </w:pPr>
      <w:r w:rsidRPr="004F6A01">
        <w:rPr>
          <w:rFonts w:ascii="Times New Roman" w:hAnsi="Times New Roman" w:cs="Times New Roman"/>
          <w:b/>
          <w:sz w:val="28"/>
          <w:szCs w:val="28"/>
        </w:rPr>
        <w:t>Разрабатываем Положение фестиваля и определяем номинации</w:t>
      </w:r>
      <w:r w:rsidR="004F6A01">
        <w:rPr>
          <w:rFonts w:ascii="Times New Roman" w:hAnsi="Times New Roman" w:cs="Times New Roman"/>
          <w:b/>
          <w:sz w:val="28"/>
          <w:szCs w:val="28"/>
        </w:rPr>
        <w:t xml:space="preserve"> </w:t>
      </w:r>
    </w:p>
    <w:p w:rsidR="00A7635F" w:rsidRDefault="00A7635F" w:rsidP="004F6A01">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Положение необходимо утвердить в органах управления образования Ваше</w:t>
      </w:r>
      <w:r w:rsidR="00E51363">
        <w:rPr>
          <w:rFonts w:ascii="Times New Roman" w:hAnsi="Times New Roman" w:cs="Times New Roman"/>
          <w:sz w:val="28"/>
          <w:szCs w:val="28"/>
        </w:rPr>
        <w:t>го</w:t>
      </w:r>
      <w:r>
        <w:rPr>
          <w:rFonts w:ascii="Times New Roman" w:hAnsi="Times New Roman" w:cs="Times New Roman"/>
          <w:sz w:val="28"/>
          <w:szCs w:val="28"/>
        </w:rPr>
        <w:t xml:space="preserve"> района. Итоги Фестиваля оформляются приказом также органа управления образования. Положение необходимо «запустить» по общеобразовательным организациям района не позднее 3-х месяцев до начала Фестиваля.</w:t>
      </w:r>
    </w:p>
    <w:p w:rsidR="00C70B50" w:rsidRPr="004F6A01" w:rsidRDefault="004F6A01" w:rsidP="00A7635F">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Варианты </w:t>
      </w:r>
      <w:r w:rsidR="00C70B50" w:rsidRPr="004F6A01">
        <w:rPr>
          <w:rFonts w:ascii="Times New Roman" w:hAnsi="Times New Roman" w:cs="Times New Roman"/>
          <w:sz w:val="28"/>
          <w:szCs w:val="28"/>
        </w:rPr>
        <w:t>Номинации фестиваля:</w:t>
      </w:r>
    </w:p>
    <w:p w:rsidR="00C70B50" w:rsidRPr="00C70B50" w:rsidRDefault="00C70B50" w:rsidP="00C70B50">
      <w:pPr>
        <w:numPr>
          <w:ilvl w:val="0"/>
          <w:numId w:val="1"/>
        </w:numPr>
        <w:tabs>
          <w:tab w:val="left" w:pos="709"/>
          <w:tab w:val="left" w:pos="1134"/>
        </w:tabs>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Краеведение</w:t>
      </w:r>
    </w:p>
    <w:p w:rsidR="00C70B50" w:rsidRPr="00C70B50" w:rsidRDefault="00C70B50" w:rsidP="00C70B50">
      <w:pPr>
        <w:numPr>
          <w:ilvl w:val="0"/>
          <w:numId w:val="1"/>
        </w:numPr>
        <w:tabs>
          <w:tab w:val="left" w:pos="709"/>
          <w:tab w:val="left" w:pos="1134"/>
        </w:tabs>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 xml:space="preserve">Экология </w:t>
      </w:r>
    </w:p>
    <w:p w:rsidR="00C70B50" w:rsidRPr="00C70B50" w:rsidRDefault="00C70B50" w:rsidP="00C70B50">
      <w:pPr>
        <w:numPr>
          <w:ilvl w:val="0"/>
          <w:numId w:val="1"/>
        </w:numPr>
        <w:tabs>
          <w:tab w:val="left" w:pos="709"/>
        </w:tabs>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 xml:space="preserve">Самый добрый детский анимационный ролик </w:t>
      </w:r>
    </w:p>
    <w:p w:rsidR="00C70B50" w:rsidRPr="00C70B50" w:rsidRDefault="00C70B50"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 xml:space="preserve">Самая добрая детская модель </w:t>
      </w:r>
    </w:p>
    <w:p w:rsidR="00C70B50" w:rsidRPr="00C70B50" w:rsidRDefault="00C70B50"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Самая добрая детская песня</w:t>
      </w:r>
    </w:p>
    <w:p w:rsidR="004F6A01" w:rsidRDefault="00C70B50"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Самый добрый детский рисунок</w:t>
      </w:r>
    </w:p>
    <w:p w:rsidR="00C70B50" w:rsidRDefault="004F6A01"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Самое доброе детское литературное творчеств</w:t>
      </w:r>
      <w:r w:rsidR="00E51363">
        <w:rPr>
          <w:rFonts w:ascii="Times New Roman" w:hAnsi="Times New Roman" w:cs="Times New Roman"/>
          <w:sz w:val="28"/>
          <w:szCs w:val="28"/>
        </w:rPr>
        <w:t>о</w:t>
      </w:r>
    </w:p>
    <w:p w:rsidR="004F6A01" w:rsidRDefault="00E51363"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Самый добрый детский фотокадр</w:t>
      </w:r>
    </w:p>
    <w:p w:rsidR="004F6A01" w:rsidRDefault="004F6A01"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Самый </w:t>
      </w:r>
      <w:r w:rsidR="00E51363">
        <w:rPr>
          <w:rFonts w:ascii="Times New Roman" w:hAnsi="Times New Roman" w:cs="Times New Roman"/>
          <w:sz w:val="28"/>
          <w:szCs w:val="28"/>
        </w:rPr>
        <w:t>добрый детский подарок солдату</w:t>
      </w:r>
    </w:p>
    <w:p w:rsidR="004F6A01" w:rsidRDefault="0008259B"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Конк</w:t>
      </w:r>
      <w:r w:rsidR="00E51363">
        <w:rPr>
          <w:rFonts w:ascii="Times New Roman" w:hAnsi="Times New Roman" w:cs="Times New Roman"/>
          <w:sz w:val="28"/>
          <w:szCs w:val="28"/>
        </w:rPr>
        <w:t>урс чтецов</w:t>
      </w:r>
    </w:p>
    <w:p w:rsidR="0008259B" w:rsidRPr="00C70B50" w:rsidRDefault="0008259B" w:rsidP="00C70B50">
      <w:pPr>
        <w:numPr>
          <w:ilvl w:val="0"/>
          <w:numId w:val="1"/>
        </w:numPr>
        <w:tabs>
          <w:tab w:val="left" w:pos="709"/>
          <w:tab w:val="left" w:pos="108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Самая добрая детская печать и другие.</w:t>
      </w:r>
    </w:p>
    <w:p w:rsidR="0008259B" w:rsidRDefault="0008259B" w:rsidP="004F6A01">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 каждую номинацию необходимо закрепить одного педагогического работника образовательной организации, который будет заниматься ведением документации по </w:t>
      </w:r>
      <w:r w:rsidR="00A7635F">
        <w:rPr>
          <w:rFonts w:ascii="Times New Roman" w:hAnsi="Times New Roman" w:cs="Times New Roman"/>
          <w:sz w:val="28"/>
          <w:szCs w:val="28"/>
        </w:rPr>
        <w:t xml:space="preserve">данной номинации, а именно регистрировать работы участников (согласно поданным заявкам), приглашать </w:t>
      </w:r>
      <w:r w:rsidR="00E51363">
        <w:rPr>
          <w:rFonts w:ascii="Times New Roman" w:hAnsi="Times New Roman" w:cs="Times New Roman"/>
          <w:sz w:val="28"/>
          <w:szCs w:val="28"/>
        </w:rPr>
        <w:t xml:space="preserve">участников </w:t>
      </w:r>
      <w:r w:rsidR="00A7635F">
        <w:rPr>
          <w:rFonts w:ascii="Times New Roman" w:hAnsi="Times New Roman" w:cs="Times New Roman"/>
          <w:sz w:val="28"/>
          <w:szCs w:val="28"/>
        </w:rPr>
        <w:t>на защиту работ (при необходимости), организовывать работу жюри, готовить по итогам номинации справку.</w:t>
      </w:r>
    </w:p>
    <w:p w:rsidR="00A7635F" w:rsidRPr="00A7635F" w:rsidRDefault="00A7635F" w:rsidP="004F6A01">
      <w:pPr>
        <w:spacing w:after="0" w:line="300" w:lineRule="auto"/>
        <w:ind w:firstLine="426"/>
        <w:jc w:val="both"/>
        <w:rPr>
          <w:rFonts w:ascii="Times New Roman" w:hAnsi="Times New Roman" w:cs="Times New Roman"/>
          <w:b/>
          <w:sz w:val="28"/>
          <w:szCs w:val="28"/>
        </w:rPr>
      </w:pPr>
      <w:r w:rsidRPr="00A7635F">
        <w:rPr>
          <w:rFonts w:ascii="Times New Roman" w:hAnsi="Times New Roman" w:cs="Times New Roman"/>
          <w:b/>
          <w:sz w:val="28"/>
          <w:szCs w:val="28"/>
        </w:rPr>
        <w:t>РЕЕСТ участников</w:t>
      </w:r>
      <w:r>
        <w:rPr>
          <w:rFonts w:ascii="Times New Roman" w:hAnsi="Times New Roman" w:cs="Times New Roman"/>
          <w:b/>
          <w:sz w:val="28"/>
          <w:szCs w:val="28"/>
        </w:rPr>
        <w:t xml:space="preserve"> одной из номинаций Фестиваля</w:t>
      </w:r>
      <w:r w:rsidRPr="00A7635F">
        <w:rPr>
          <w:rFonts w:ascii="Times New Roman" w:hAnsi="Times New Roman" w:cs="Times New Roman"/>
          <w:b/>
          <w:sz w:val="28"/>
          <w:szCs w:val="28"/>
        </w:rPr>
        <w:t xml:space="preserve"> составляется следующим образом.</w:t>
      </w:r>
    </w:p>
    <w:tbl>
      <w:tblPr>
        <w:tblStyle w:val="a4"/>
        <w:tblW w:w="0" w:type="auto"/>
        <w:tblLook w:val="04A0" w:firstRow="1" w:lastRow="0" w:firstColumn="1" w:lastColumn="0" w:noHBand="0" w:noVBand="1"/>
      </w:tblPr>
      <w:tblGrid>
        <w:gridCol w:w="675"/>
        <w:gridCol w:w="1642"/>
        <w:gridCol w:w="2275"/>
        <w:gridCol w:w="1642"/>
        <w:gridCol w:w="1863"/>
        <w:gridCol w:w="1643"/>
      </w:tblGrid>
      <w:tr w:rsidR="00A7635F" w:rsidRPr="00A7635F" w:rsidTr="006F24F4">
        <w:tc>
          <w:tcPr>
            <w:tcW w:w="675" w:type="dxa"/>
          </w:tcPr>
          <w:p w:rsidR="00A7635F" w:rsidRPr="00A7635F" w:rsidRDefault="00A7635F" w:rsidP="00A7635F">
            <w:pPr>
              <w:spacing w:line="300" w:lineRule="auto"/>
              <w:jc w:val="center"/>
              <w:rPr>
                <w:rFonts w:ascii="Times New Roman" w:hAnsi="Times New Roman" w:cs="Times New Roman"/>
                <w:b/>
                <w:sz w:val="26"/>
                <w:szCs w:val="26"/>
              </w:rPr>
            </w:pPr>
            <w:r w:rsidRPr="00A7635F">
              <w:rPr>
                <w:rFonts w:ascii="Times New Roman" w:hAnsi="Times New Roman" w:cs="Times New Roman"/>
                <w:b/>
                <w:sz w:val="26"/>
                <w:szCs w:val="26"/>
              </w:rPr>
              <w:t xml:space="preserve">№ </w:t>
            </w:r>
            <w:proofErr w:type="gramStart"/>
            <w:r w:rsidRPr="00A7635F">
              <w:rPr>
                <w:rFonts w:ascii="Times New Roman" w:hAnsi="Times New Roman" w:cs="Times New Roman"/>
                <w:b/>
                <w:sz w:val="26"/>
                <w:szCs w:val="26"/>
              </w:rPr>
              <w:lastRenderedPageBreak/>
              <w:t>п</w:t>
            </w:r>
            <w:proofErr w:type="gramEnd"/>
            <w:r w:rsidRPr="00A7635F">
              <w:rPr>
                <w:rFonts w:ascii="Times New Roman" w:hAnsi="Times New Roman" w:cs="Times New Roman"/>
                <w:b/>
                <w:sz w:val="26"/>
                <w:szCs w:val="26"/>
              </w:rPr>
              <w:t>/п</w:t>
            </w:r>
          </w:p>
        </w:tc>
        <w:tc>
          <w:tcPr>
            <w:tcW w:w="1642" w:type="dxa"/>
          </w:tcPr>
          <w:p w:rsidR="00A7635F" w:rsidRPr="00A7635F" w:rsidRDefault="00A7635F" w:rsidP="006F24F4">
            <w:pPr>
              <w:spacing w:line="300" w:lineRule="auto"/>
              <w:jc w:val="center"/>
              <w:rPr>
                <w:rFonts w:ascii="Times New Roman" w:hAnsi="Times New Roman" w:cs="Times New Roman"/>
                <w:b/>
                <w:sz w:val="26"/>
                <w:szCs w:val="26"/>
              </w:rPr>
            </w:pPr>
            <w:r w:rsidRPr="00A7635F">
              <w:rPr>
                <w:rFonts w:ascii="Times New Roman" w:hAnsi="Times New Roman" w:cs="Times New Roman"/>
                <w:b/>
                <w:sz w:val="26"/>
                <w:szCs w:val="26"/>
              </w:rPr>
              <w:lastRenderedPageBreak/>
              <w:t xml:space="preserve">ФИО </w:t>
            </w:r>
            <w:r w:rsidRPr="00A7635F">
              <w:rPr>
                <w:rFonts w:ascii="Times New Roman" w:hAnsi="Times New Roman" w:cs="Times New Roman"/>
                <w:b/>
                <w:sz w:val="26"/>
                <w:szCs w:val="26"/>
              </w:rPr>
              <w:lastRenderedPageBreak/>
              <w:t xml:space="preserve">автора </w:t>
            </w:r>
          </w:p>
        </w:tc>
        <w:tc>
          <w:tcPr>
            <w:tcW w:w="2275" w:type="dxa"/>
          </w:tcPr>
          <w:p w:rsidR="00A7635F" w:rsidRPr="00A7635F" w:rsidRDefault="00A7635F" w:rsidP="00A7635F">
            <w:pPr>
              <w:spacing w:line="300" w:lineRule="auto"/>
              <w:jc w:val="center"/>
              <w:rPr>
                <w:rFonts w:ascii="Times New Roman" w:hAnsi="Times New Roman" w:cs="Times New Roman"/>
                <w:b/>
                <w:sz w:val="26"/>
                <w:szCs w:val="26"/>
              </w:rPr>
            </w:pPr>
            <w:r w:rsidRPr="00A7635F">
              <w:rPr>
                <w:rFonts w:ascii="Times New Roman" w:hAnsi="Times New Roman" w:cs="Times New Roman"/>
                <w:b/>
                <w:sz w:val="26"/>
                <w:szCs w:val="26"/>
              </w:rPr>
              <w:lastRenderedPageBreak/>
              <w:t xml:space="preserve">Образовательная </w:t>
            </w:r>
            <w:r w:rsidRPr="00A7635F">
              <w:rPr>
                <w:rFonts w:ascii="Times New Roman" w:hAnsi="Times New Roman" w:cs="Times New Roman"/>
                <w:b/>
                <w:sz w:val="26"/>
                <w:szCs w:val="26"/>
              </w:rPr>
              <w:lastRenderedPageBreak/>
              <w:t>организация</w:t>
            </w:r>
          </w:p>
        </w:tc>
        <w:tc>
          <w:tcPr>
            <w:tcW w:w="1642" w:type="dxa"/>
          </w:tcPr>
          <w:p w:rsidR="00A7635F" w:rsidRPr="00A7635F" w:rsidRDefault="00A7635F" w:rsidP="00A7635F">
            <w:pPr>
              <w:spacing w:line="300" w:lineRule="auto"/>
              <w:jc w:val="center"/>
              <w:rPr>
                <w:rFonts w:ascii="Times New Roman" w:hAnsi="Times New Roman" w:cs="Times New Roman"/>
                <w:b/>
                <w:sz w:val="26"/>
                <w:szCs w:val="26"/>
              </w:rPr>
            </w:pPr>
            <w:r w:rsidRPr="00A7635F">
              <w:rPr>
                <w:rFonts w:ascii="Times New Roman" w:hAnsi="Times New Roman" w:cs="Times New Roman"/>
                <w:b/>
                <w:sz w:val="26"/>
                <w:szCs w:val="26"/>
              </w:rPr>
              <w:lastRenderedPageBreak/>
              <w:t>Класс</w:t>
            </w:r>
          </w:p>
        </w:tc>
        <w:tc>
          <w:tcPr>
            <w:tcW w:w="1863" w:type="dxa"/>
          </w:tcPr>
          <w:p w:rsidR="00A7635F" w:rsidRPr="00A7635F" w:rsidRDefault="00A7635F" w:rsidP="00A7635F">
            <w:pPr>
              <w:spacing w:line="300" w:lineRule="auto"/>
              <w:jc w:val="center"/>
              <w:rPr>
                <w:rFonts w:ascii="Times New Roman" w:hAnsi="Times New Roman" w:cs="Times New Roman"/>
                <w:b/>
                <w:sz w:val="26"/>
                <w:szCs w:val="26"/>
              </w:rPr>
            </w:pPr>
            <w:r w:rsidRPr="00A7635F">
              <w:rPr>
                <w:rFonts w:ascii="Times New Roman" w:hAnsi="Times New Roman" w:cs="Times New Roman"/>
                <w:b/>
                <w:sz w:val="26"/>
                <w:szCs w:val="26"/>
              </w:rPr>
              <w:t>Руководитель</w:t>
            </w:r>
          </w:p>
        </w:tc>
        <w:tc>
          <w:tcPr>
            <w:tcW w:w="1643" w:type="dxa"/>
          </w:tcPr>
          <w:p w:rsidR="00A7635F" w:rsidRPr="00A7635F" w:rsidRDefault="00A7635F" w:rsidP="00A7635F">
            <w:pPr>
              <w:spacing w:line="300" w:lineRule="auto"/>
              <w:jc w:val="center"/>
              <w:rPr>
                <w:rFonts w:ascii="Times New Roman" w:hAnsi="Times New Roman" w:cs="Times New Roman"/>
                <w:b/>
                <w:sz w:val="26"/>
                <w:szCs w:val="26"/>
              </w:rPr>
            </w:pPr>
            <w:r w:rsidRPr="00A7635F">
              <w:rPr>
                <w:rFonts w:ascii="Times New Roman" w:hAnsi="Times New Roman" w:cs="Times New Roman"/>
                <w:b/>
                <w:sz w:val="26"/>
                <w:szCs w:val="26"/>
              </w:rPr>
              <w:t xml:space="preserve">Название </w:t>
            </w:r>
            <w:r w:rsidRPr="00A7635F">
              <w:rPr>
                <w:rFonts w:ascii="Times New Roman" w:hAnsi="Times New Roman" w:cs="Times New Roman"/>
                <w:b/>
                <w:sz w:val="26"/>
                <w:szCs w:val="26"/>
              </w:rPr>
              <w:lastRenderedPageBreak/>
              <w:t>работы</w:t>
            </w:r>
          </w:p>
        </w:tc>
      </w:tr>
    </w:tbl>
    <w:p w:rsidR="00E51363" w:rsidRDefault="00E51363" w:rsidP="004F6A01">
      <w:pPr>
        <w:spacing w:after="0" w:line="300" w:lineRule="auto"/>
        <w:ind w:firstLine="426"/>
        <w:jc w:val="both"/>
        <w:rPr>
          <w:rFonts w:ascii="Times New Roman" w:hAnsi="Times New Roman" w:cs="Times New Roman"/>
          <w:sz w:val="28"/>
          <w:szCs w:val="28"/>
        </w:rPr>
      </w:pPr>
    </w:p>
    <w:p w:rsidR="00C70B50" w:rsidRDefault="004F6A01" w:rsidP="004F6A01">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С 2011 года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амая добрая детская песня и Самый добрый детский</w:t>
      </w:r>
      <w:r w:rsidR="0008259B">
        <w:rPr>
          <w:rFonts w:ascii="Times New Roman" w:hAnsi="Times New Roman" w:cs="Times New Roman"/>
          <w:sz w:val="28"/>
          <w:szCs w:val="28"/>
        </w:rPr>
        <w:t xml:space="preserve"> туристический слет</w:t>
      </w:r>
      <w:r>
        <w:rPr>
          <w:rFonts w:ascii="Times New Roman" w:hAnsi="Times New Roman" w:cs="Times New Roman"/>
          <w:sz w:val="28"/>
          <w:szCs w:val="28"/>
        </w:rPr>
        <w:t xml:space="preserve"> были выделены из числа номинаций СДДФ в отдельные муниципальные конкурсы из-за большого </w:t>
      </w:r>
      <w:r w:rsidR="0008259B">
        <w:rPr>
          <w:rFonts w:ascii="Times New Roman" w:hAnsi="Times New Roman" w:cs="Times New Roman"/>
          <w:sz w:val="28"/>
          <w:szCs w:val="28"/>
        </w:rPr>
        <w:t>количества</w:t>
      </w:r>
      <w:r>
        <w:rPr>
          <w:rFonts w:ascii="Times New Roman" w:hAnsi="Times New Roman" w:cs="Times New Roman"/>
          <w:sz w:val="28"/>
          <w:szCs w:val="28"/>
        </w:rPr>
        <w:t xml:space="preserve"> участников данн</w:t>
      </w:r>
      <w:r w:rsidR="0008259B">
        <w:rPr>
          <w:rFonts w:ascii="Times New Roman" w:hAnsi="Times New Roman" w:cs="Times New Roman"/>
          <w:sz w:val="28"/>
          <w:szCs w:val="28"/>
        </w:rPr>
        <w:t>ого</w:t>
      </w:r>
      <w:r>
        <w:rPr>
          <w:rFonts w:ascii="Times New Roman" w:hAnsi="Times New Roman" w:cs="Times New Roman"/>
          <w:sz w:val="28"/>
          <w:szCs w:val="28"/>
        </w:rPr>
        <w:t xml:space="preserve"> </w:t>
      </w:r>
      <w:r w:rsidR="0008259B">
        <w:rPr>
          <w:rFonts w:ascii="Times New Roman" w:hAnsi="Times New Roman" w:cs="Times New Roman"/>
          <w:sz w:val="28"/>
          <w:szCs w:val="28"/>
        </w:rPr>
        <w:t>вида творчества</w:t>
      </w:r>
      <w:r>
        <w:rPr>
          <w:rFonts w:ascii="Times New Roman" w:hAnsi="Times New Roman" w:cs="Times New Roman"/>
          <w:sz w:val="28"/>
          <w:szCs w:val="28"/>
        </w:rPr>
        <w:t>.</w:t>
      </w:r>
    </w:p>
    <w:p w:rsidR="004F6A01" w:rsidRPr="0008259B" w:rsidRDefault="0008259B" w:rsidP="0008259B">
      <w:pPr>
        <w:pStyle w:val="a3"/>
        <w:numPr>
          <w:ilvl w:val="0"/>
          <w:numId w:val="5"/>
        </w:num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Определяем сроки Фестиваля</w:t>
      </w:r>
    </w:p>
    <w:p w:rsidR="00A7635F" w:rsidRDefault="00A7635F" w:rsidP="0008259B">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Традиционно в Балаковском районе Фестиваль проходит в январе-феврале в рамках месячника по героико-патриотическому воспитанию школьников.</w:t>
      </w:r>
    </w:p>
    <w:p w:rsidR="00C70B50" w:rsidRDefault="00A7635F" w:rsidP="0008259B">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Необходимо точно прописать сроки подачи заявок и работ по каждой номинации Фестиваля</w:t>
      </w:r>
      <w:r w:rsidR="00696FEE">
        <w:rPr>
          <w:rFonts w:ascii="Times New Roman" w:hAnsi="Times New Roman" w:cs="Times New Roman"/>
          <w:sz w:val="28"/>
          <w:szCs w:val="28"/>
        </w:rPr>
        <w:t xml:space="preserve"> в Положении.</w:t>
      </w:r>
    </w:p>
    <w:p w:rsidR="00696FEE" w:rsidRPr="0008259B" w:rsidRDefault="00696FEE" w:rsidP="0008259B">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Единственная </w:t>
      </w:r>
      <w:r w:rsidRPr="00696FEE">
        <w:rPr>
          <w:rFonts w:ascii="Times New Roman" w:hAnsi="Times New Roman" w:cs="Times New Roman"/>
          <w:b/>
          <w:sz w:val="28"/>
          <w:szCs w:val="28"/>
        </w:rPr>
        <w:t>сложность</w:t>
      </w:r>
      <w:r>
        <w:rPr>
          <w:rFonts w:ascii="Times New Roman" w:hAnsi="Times New Roman" w:cs="Times New Roman"/>
          <w:sz w:val="28"/>
          <w:szCs w:val="28"/>
        </w:rPr>
        <w:t xml:space="preserve"> данного периода времени – это острая обстановка по респираторным вирусным заболеваниям</w:t>
      </w:r>
      <w:r w:rsidR="00E51363">
        <w:rPr>
          <w:rFonts w:ascii="Times New Roman" w:hAnsi="Times New Roman" w:cs="Times New Roman"/>
          <w:sz w:val="28"/>
          <w:szCs w:val="28"/>
        </w:rPr>
        <w:t xml:space="preserve"> среди школьников </w:t>
      </w:r>
      <w:r>
        <w:rPr>
          <w:rFonts w:ascii="Times New Roman" w:hAnsi="Times New Roman" w:cs="Times New Roman"/>
          <w:sz w:val="28"/>
          <w:szCs w:val="28"/>
        </w:rPr>
        <w:t xml:space="preserve"> в феврале в нашем районе.</w:t>
      </w:r>
    </w:p>
    <w:p w:rsidR="00696FEE" w:rsidRPr="0008259B" w:rsidRDefault="00696FEE" w:rsidP="00696FEE">
      <w:pPr>
        <w:pStyle w:val="a3"/>
        <w:numPr>
          <w:ilvl w:val="0"/>
          <w:numId w:val="5"/>
        </w:num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 xml:space="preserve"> Определяем с</w:t>
      </w:r>
      <w:r w:rsidRPr="00696FEE">
        <w:rPr>
          <w:rFonts w:ascii="Times New Roman" w:hAnsi="Times New Roman" w:cs="Times New Roman"/>
          <w:b/>
          <w:sz w:val="28"/>
          <w:szCs w:val="28"/>
        </w:rPr>
        <w:t>татус и форм</w:t>
      </w:r>
      <w:r w:rsidR="00E51363">
        <w:rPr>
          <w:rFonts w:ascii="Times New Roman" w:hAnsi="Times New Roman" w:cs="Times New Roman"/>
          <w:b/>
          <w:sz w:val="28"/>
          <w:szCs w:val="28"/>
        </w:rPr>
        <w:t xml:space="preserve">у </w:t>
      </w:r>
      <w:r w:rsidRPr="00696FEE">
        <w:rPr>
          <w:rFonts w:ascii="Times New Roman" w:hAnsi="Times New Roman" w:cs="Times New Roman"/>
          <w:b/>
          <w:sz w:val="28"/>
          <w:szCs w:val="28"/>
        </w:rPr>
        <w:t>проведения мероприятия</w:t>
      </w:r>
      <w:r>
        <w:rPr>
          <w:rFonts w:ascii="Times New Roman" w:hAnsi="Times New Roman" w:cs="Times New Roman"/>
          <w:b/>
          <w:sz w:val="28"/>
          <w:szCs w:val="28"/>
        </w:rPr>
        <w:t xml:space="preserve"> Фестиваля</w:t>
      </w:r>
    </w:p>
    <w:p w:rsidR="00C70B50" w:rsidRDefault="00C70B50" w:rsidP="00696FEE">
      <w:pPr>
        <w:spacing w:after="0" w:line="300" w:lineRule="auto"/>
        <w:ind w:firstLine="426"/>
        <w:jc w:val="both"/>
        <w:rPr>
          <w:rFonts w:ascii="Times New Roman" w:hAnsi="Times New Roman" w:cs="Times New Roman"/>
          <w:sz w:val="28"/>
          <w:szCs w:val="28"/>
        </w:rPr>
      </w:pPr>
      <w:r w:rsidRPr="00696FEE">
        <w:rPr>
          <w:rFonts w:ascii="Times New Roman" w:hAnsi="Times New Roman" w:cs="Times New Roman"/>
          <w:sz w:val="28"/>
          <w:szCs w:val="28"/>
        </w:rPr>
        <w:t>Статус</w:t>
      </w:r>
      <w:r w:rsidR="00A7635F" w:rsidRPr="00696FEE">
        <w:rPr>
          <w:rFonts w:ascii="Times New Roman" w:hAnsi="Times New Roman" w:cs="Times New Roman"/>
          <w:sz w:val="28"/>
          <w:szCs w:val="28"/>
        </w:rPr>
        <w:t xml:space="preserve"> и форма проведения</w:t>
      </w:r>
      <w:r w:rsidRPr="00696FEE">
        <w:rPr>
          <w:rFonts w:ascii="Times New Roman" w:hAnsi="Times New Roman" w:cs="Times New Roman"/>
          <w:sz w:val="28"/>
          <w:szCs w:val="28"/>
        </w:rPr>
        <w:t xml:space="preserve"> мероприятия</w:t>
      </w:r>
      <w:r w:rsidR="00E51363">
        <w:rPr>
          <w:rFonts w:ascii="Times New Roman" w:hAnsi="Times New Roman" w:cs="Times New Roman"/>
          <w:sz w:val="28"/>
          <w:szCs w:val="28"/>
        </w:rPr>
        <w:t xml:space="preserve"> – </w:t>
      </w:r>
      <w:r w:rsidRPr="00C70B50">
        <w:rPr>
          <w:rFonts w:ascii="Times New Roman" w:hAnsi="Times New Roman" w:cs="Times New Roman"/>
          <w:sz w:val="28"/>
          <w:szCs w:val="28"/>
        </w:rPr>
        <w:t xml:space="preserve"> </w:t>
      </w:r>
      <w:proofErr w:type="gramStart"/>
      <w:r w:rsidR="00696FEE">
        <w:rPr>
          <w:rFonts w:ascii="Times New Roman" w:hAnsi="Times New Roman" w:cs="Times New Roman"/>
          <w:sz w:val="28"/>
          <w:szCs w:val="28"/>
        </w:rPr>
        <w:t>сетевое</w:t>
      </w:r>
      <w:proofErr w:type="gramEnd"/>
      <w:r w:rsidR="00696FEE">
        <w:rPr>
          <w:rFonts w:ascii="Times New Roman" w:hAnsi="Times New Roman" w:cs="Times New Roman"/>
          <w:sz w:val="28"/>
          <w:szCs w:val="28"/>
        </w:rPr>
        <w:t xml:space="preserve">, </w:t>
      </w:r>
      <w:r w:rsidR="00E51363">
        <w:rPr>
          <w:rFonts w:ascii="Times New Roman" w:hAnsi="Times New Roman" w:cs="Times New Roman"/>
          <w:sz w:val="28"/>
          <w:szCs w:val="28"/>
        </w:rPr>
        <w:t xml:space="preserve">форма – </w:t>
      </w:r>
      <w:r w:rsidR="00696FEE">
        <w:rPr>
          <w:rFonts w:ascii="Times New Roman" w:hAnsi="Times New Roman" w:cs="Times New Roman"/>
          <w:sz w:val="28"/>
          <w:szCs w:val="28"/>
        </w:rPr>
        <w:t>очно-заочн</w:t>
      </w:r>
      <w:r w:rsidR="00E51363">
        <w:rPr>
          <w:rFonts w:ascii="Times New Roman" w:hAnsi="Times New Roman" w:cs="Times New Roman"/>
          <w:sz w:val="28"/>
          <w:szCs w:val="28"/>
        </w:rPr>
        <w:t>ая</w:t>
      </w:r>
      <w:r w:rsidR="00696FEE">
        <w:rPr>
          <w:rFonts w:ascii="Times New Roman" w:hAnsi="Times New Roman" w:cs="Times New Roman"/>
          <w:sz w:val="28"/>
          <w:szCs w:val="28"/>
        </w:rPr>
        <w:t>.</w:t>
      </w:r>
    </w:p>
    <w:p w:rsidR="00696FEE" w:rsidRPr="00C70B50" w:rsidRDefault="00696FEE" w:rsidP="00696FEE">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В СДДФ есть номинации, которые проводятся только очно или только заочно, но есть и те, которые совмещают две эти формы. Это решают организаторы мероприятия.</w:t>
      </w:r>
    </w:p>
    <w:p w:rsidR="00C70B50" w:rsidRPr="00696FEE" w:rsidRDefault="00C70B50" w:rsidP="00696FEE">
      <w:pPr>
        <w:pStyle w:val="a3"/>
        <w:numPr>
          <w:ilvl w:val="0"/>
          <w:numId w:val="5"/>
        </w:numPr>
        <w:spacing w:after="0" w:line="300" w:lineRule="auto"/>
        <w:jc w:val="both"/>
        <w:rPr>
          <w:rFonts w:ascii="Times New Roman" w:hAnsi="Times New Roman" w:cs="Times New Roman"/>
          <w:b/>
          <w:sz w:val="28"/>
          <w:szCs w:val="28"/>
        </w:rPr>
      </w:pPr>
      <w:r w:rsidRPr="00696FEE">
        <w:rPr>
          <w:rFonts w:ascii="Times New Roman" w:hAnsi="Times New Roman" w:cs="Times New Roman"/>
          <w:b/>
          <w:sz w:val="28"/>
          <w:szCs w:val="28"/>
        </w:rPr>
        <w:t xml:space="preserve"> Условия и порядок участия в мероприятии </w:t>
      </w:r>
    </w:p>
    <w:p w:rsidR="00C70B50" w:rsidRPr="00C70B50" w:rsidRDefault="00696FEE" w:rsidP="00696FEE">
      <w:pPr>
        <w:tabs>
          <w:tab w:val="left" w:pos="709"/>
          <w:tab w:val="left" w:pos="1134"/>
        </w:tabs>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Например, н</w:t>
      </w:r>
      <w:r w:rsidR="00C70B50" w:rsidRPr="00C70B50">
        <w:rPr>
          <w:rFonts w:ascii="Times New Roman" w:hAnsi="Times New Roman" w:cs="Times New Roman"/>
          <w:sz w:val="28"/>
          <w:szCs w:val="28"/>
        </w:rPr>
        <w:t xml:space="preserve">оминации «Краеведение», «Экология», «Самый добрый детский анимационный ролик», «Самая добрая детская модель» предполагает работу на местах (заочный этап). Участниками указанных номинаций ведется подготовительная работа по сбору краеведческого материала, выполнения эскизов, отбору полученной в ходе поисковой работы информации. </w:t>
      </w:r>
    </w:p>
    <w:p w:rsidR="00C70B50" w:rsidRPr="00C70B50" w:rsidRDefault="00C70B50" w:rsidP="00696FEE">
      <w:pPr>
        <w:tabs>
          <w:tab w:val="left" w:pos="709"/>
          <w:tab w:val="left" w:pos="1134"/>
        </w:tabs>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Достойные результаты поисковой работы, оцененные на местах (в школах, учреждениях дополнительного образования), оформленные в соответствии с Положением о фестивале, переходят на следующий этап «Самого доброго детского фестиваля» – очный, дата проведения которого для каждой номинации фестиваля индивидуальна.</w:t>
      </w:r>
    </w:p>
    <w:p w:rsidR="00C70B50" w:rsidRPr="00696FEE" w:rsidRDefault="00C70B50" w:rsidP="00696FEE">
      <w:pPr>
        <w:pStyle w:val="a3"/>
        <w:numPr>
          <w:ilvl w:val="0"/>
          <w:numId w:val="5"/>
        </w:numPr>
        <w:spacing w:after="0" w:line="300" w:lineRule="auto"/>
        <w:jc w:val="both"/>
        <w:rPr>
          <w:rFonts w:ascii="Times New Roman" w:hAnsi="Times New Roman" w:cs="Times New Roman"/>
          <w:b/>
          <w:sz w:val="28"/>
          <w:szCs w:val="28"/>
        </w:rPr>
      </w:pPr>
      <w:r w:rsidRPr="00696FEE">
        <w:rPr>
          <w:rFonts w:ascii="Times New Roman" w:hAnsi="Times New Roman" w:cs="Times New Roman"/>
          <w:b/>
          <w:sz w:val="28"/>
          <w:szCs w:val="28"/>
        </w:rPr>
        <w:t xml:space="preserve"> Правила оформления работ на заочном этапе </w:t>
      </w:r>
    </w:p>
    <w:p w:rsidR="00C70B50" w:rsidRPr="00C70B50" w:rsidRDefault="00C70B50" w:rsidP="00C70B50">
      <w:pPr>
        <w:spacing w:after="0" w:line="300" w:lineRule="auto"/>
        <w:ind w:firstLine="709"/>
        <w:jc w:val="both"/>
        <w:rPr>
          <w:rFonts w:ascii="Times New Roman" w:hAnsi="Times New Roman" w:cs="Times New Roman"/>
          <w:sz w:val="28"/>
          <w:szCs w:val="28"/>
        </w:rPr>
      </w:pPr>
      <w:r w:rsidRPr="00C70B50">
        <w:rPr>
          <w:rFonts w:ascii="Times New Roman" w:hAnsi="Times New Roman" w:cs="Times New Roman"/>
          <w:sz w:val="28"/>
          <w:szCs w:val="28"/>
        </w:rPr>
        <w:t>Свободное оформление</w:t>
      </w:r>
    </w:p>
    <w:p w:rsidR="00C70B50" w:rsidRPr="00696FEE" w:rsidRDefault="00C70B50" w:rsidP="00696FEE">
      <w:pPr>
        <w:pStyle w:val="a3"/>
        <w:numPr>
          <w:ilvl w:val="0"/>
          <w:numId w:val="5"/>
        </w:numPr>
        <w:spacing w:after="0" w:line="300" w:lineRule="auto"/>
        <w:jc w:val="both"/>
        <w:rPr>
          <w:rFonts w:ascii="Times New Roman" w:hAnsi="Times New Roman" w:cs="Times New Roman"/>
          <w:b/>
          <w:sz w:val="28"/>
          <w:szCs w:val="28"/>
        </w:rPr>
      </w:pPr>
      <w:r w:rsidRPr="00696FEE">
        <w:rPr>
          <w:rFonts w:ascii="Times New Roman" w:hAnsi="Times New Roman" w:cs="Times New Roman"/>
          <w:b/>
          <w:sz w:val="28"/>
          <w:szCs w:val="28"/>
        </w:rPr>
        <w:t xml:space="preserve">  Критерии оценки участников (конкурсных работ)</w:t>
      </w:r>
    </w:p>
    <w:p w:rsidR="00C70B50" w:rsidRPr="00C70B50" w:rsidRDefault="00C70B50" w:rsidP="00696FEE">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Каждая номинация фестиваля имеет определенные критерии оценки участников (работ)</w:t>
      </w:r>
      <w:r w:rsidR="00696FEE">
        <w:rPr>
          <w:rFonts w:ascii="Times New Roman" w:hAnsi="Times New Roman" w:cs="Times New Roman"/>
          <w:sz w:val="28"/>
          <w:szCs w:val="28"/>
        </w:rPr>
        <w:t>, например</w:t>
      </w:r>
      <w:r w:rsidRPr="00C70B50">
        <w:rPr>
          <w:rFonts w:ascii="Times New Roman" w:hAnsi="Times New Roman" w:cs="Times New Roman"/>
          <w:sz w:val="28"/>
          <w:szCs w:val="28"/>
        </w:rPr>
        <w:t>:</w:t>
      </w:r>
    </w:p>
    <w:p w:rsidR="00C70B50" w:rsidRPr="00C70B50" w:rsidRDefault="00C70B50" w:rsidP="00C70B50">
      <w:pPr>
        <w:spacing w:after="0" w:line="300" w:lineRule="auto"/>
        <w:ind w:firstLine="709"/>
        <w:jc w:val="both"/>
        <w:rPr>
          <w:rFonts w:ascii="Times New Roman" w:hAnsi="Times New Roman" w:cs="Times New Roman"/>
          <w:sz w:val="28"/>
          <w:szCs w:val="28"/>
          <w:u w:val="single"/>
        </w:rPr>
      </w:pPr>
      <w:r w:rsidRPr="00C70B50">
        <w:rPr>
          <w:rFonts w:ascii="Times New Roman" w:hAnsi="Times New Roman" w:cs="Times New Roman"/>
          <w:sz w:val="28"/>
          <w:szCs w:val="28"/>
          <w:u w:val="single"/>
        </w:rPr>
        <w:t>Номинация «Краеведение»</w:t>
      </w:r>
    </w:p>
    <w:p w:rsidR="00C70B50" w:rsidRPr="00C70B50"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rPr>
      </w:pPr>
      <w:r w:rsidRPr="00C70B50">
        <w:rPr>
          <w:rFonts w:ascii="Times New Roman" w:hAnsi="Times New Roman" w:cs="Times New Roman"/>
          <w:sz w:val="28"/>
          <w:szCs w:val="28"/>
        </w:rPr>
        <w:lastRenderedPageBreak/>
        <w:t>соответствие содержания материала теме,</w:t>
      </w:r>
    </w:p>
    <w:p w:rsidR="00C70B50" w:rsidRPr="00C70B50"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rPr>
      </w:pPr>
      <w:r w:rsidRPr="00C70B50">
        <w:rPr>
          <w:rFonts w:ascii="Times New Roman" w:hAnsi="Times New Roman" w:cs="Times New Roman"/>
          <w:sz w:val="28"/>
          <w:szCs w:val="28"/>
        </w:rPr>
        <w:t>глубина проработки идеи, темы;</w:t>
      </w:r>
    </w:p>
    <w:p w:rsidR="00C70B50" w:rsidRPr="00C70B50"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rPr>
      </w:pPr>
      <w:r w:rsidRPr="00C70B50">
        <w:rPr>
          <w:rFonts w:ascii="Times New Roman" w:hAnsi="Times New Roman" w:cs="Times New Roman"/>
          <w:sz w:val="28"/>
          <w:szCs w:val="28"/>
        </w:rPr>
        <w:t>поисково-исследовательский характер работы;</w:t>
      </w:r>
    </w:p>
    <w:p w:rsidR="00C70B50" w:rsidRPr="00C70B50"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rPr>
      </w:pPr>
      <w:r w:rsidRPr="00C70B50">
        <w:rPr>
          <w:rFonts w:ascii="Times New Roman" w:hAnsi="Times New Roman" w:cs="Times New Roman"/>
          <w:sz w:val="28"/>
          <w:szCs w:val="28"/>
        </w:rPr>
        <w:t>уровень самостоятельности учащихся;</w:t>
      </w:r>
    </w:p>
    <w:p w:rsidR="00C70B50" w:rsidRPr="00C70B50"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rPr>
      </w:pPr>
      <w:r w:rsidRPr="00C70B50">
        <w:rPr>
          <w:rFonts w:ascii="Times New Roman" w:hAnsi="Times New Roman" w:cs="Times New Roman"/>
          <w:sz w:val="28"/>
          <w:szCs w:val="28"/>
        </w:rPr>
        <w:t>системность изложения материала;</w:t>
      </w:r>
    </w:p>
    <w:p w:rsidR="00C70B50" w:rsidRPr="00C70B50"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rPr>
      </w:pPr>
      <w:r w:rsidRPr="00C70B50">
        <w:rPr>
          <w:rFonts w:ascii="Times New Roman" w:hAnsi="Times New Roman" w:cs="Times New Roman"/>
          <w:sz w:val="28"/>
          <w:szCs w:val="28"/>
        </w:rPr>
        <w:t>культура оформления работы;</w:t>
      </w:r>
    </w:p>
    <w:p w:rsidR="00696FEE" w:rsidRPr="00696FEE" w:rsidRDefault="00C70B50" w:rsidP="00696FEE">
      <w:pPr>
        <w:numPr>
          <w:ilvl w:val="0"/>
          <w:numId w:val="2"/>
        </w:numPr>
        <w:tabs>
          <w:tab w:val="left" w:pos="1134"/>
        </w:tabs>
        <w:spacing w:after="0" w:line="300" w:lineRule="auto"/>
        <w:ind w:firstLine="349"/>
        <w:jc w:val="both"/>
        <w:rPr>
          <w:rFonts w:ascii="Times New Roman" w:hAnsi="Times New Roman" w:cs="Times New Roman"/>
          <w:sz w:val="28"/>
          <w:szCs w:val="28"/>
          <w:u w:val="single"/>
        </w:rPr>
      </w:pPr>
      <w:r w:rsidRPr="00C70B50">
        <w:rPr>
          <w:rFonts w:ascii="Times New Roman" w:hAnsi="Times New Roman" w:cs="Times New Roman"/>
          <w:sz w:val="28"/>
          <w:szCs w:val="28"/>
        </w:rPr>
        <w:t>убедительность выступления (для участников III этапа).</w:t>
      </w:r>
    </w:p>
    <w:p w:rsidR="00C70B50" w:rsidRPr="006F24F4" w:rsidRDefault="00C70B50" w:rsidP="00C70B50">
      <w:pPr>
        <w:pStyle w:val="a3"/>
        <w:numPr>
          <w:ilvl w:val="0"/>
          <w:numId w:val="5"/>
        </w:numPr>
        <w:spacing w:after="0" w:line="300" w:lineRule="auto"/>
        <w:jc w:val="both"/>
        <w:rPr>
          <w:rFonts w:ascii="Times New Roman" w:hAnsi="Times New Roman" w:cs="Times New Roman"/>
          <w:sz w:val="28"/>
          <w:szCs w:val="28"/>
          <w:u w:val="single"/>
        </w:rPr>
      </w:pPr>
      <w:r w:rsidRPr="006F24F4">
        <w:rPr>
          <w:rFonts w:ascii="Times New Roman" w:hAnsi="Times New Roman" w:cs="Times New Roman"/>
          <w:b/>
          <w:sz w:val="28"/>
          <w:szCs w:val="28"/>
        </w:rPr>
        <w:t>.  Расходы на организацию и проведение фестиваля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252"/>
      </w:tblGrid>
      <w:tr w:rsidR="00C70B50" w:rsidRPr="00C70B50" w:rsidTr="00CB644C">
        <w:tc>
          <w:tcPr>
            <w:tcW w:w="675" w:type="dxa"/>
          </w:tcPr>
          <w:p w:rsidR="00C70B50" w:rsidRPr="00C70B50" w:rsidRDefault="00C70B50" w:rsidP="00E51363">
            <w:pPr>
              <w:spacing w:after="0" w:line="300" w:lineRule="auto"/>
              <w:jc w:val="center"/>
              <w:rPr>
                <w:rFonts w:ascii="Times New Roman" w:hAnsi="Times New Roman" w:cs="Times New Roman"/>
                <w:b/>
                <w:sz w:val="28"/>
                <w:szCs w:val="28"/>
              </w:rPr>
            </w:pPr>
            <w:r w:rsidRPr="00C70B50">
              <w:rPr>
                <w:rFonts w:ascii="Times New Roman" w:hAnsi="Times New Roman" w:cs="Times New Roman"/>
                <w:b/>
                <w:sz w:val="28"/>
                <w:szCs w:val="28"/>
              </w:rPr>
              <w:t>№</w:t>
            </w:r>
          </w:p>
        </w:tc>
        <w:tc>
          <w:tcPr>
            <w:tcW w:w="4111" w:type="dxa"/>
          </w:tcPr>
          <w:p w:rsidR="00C70B50" w:rsidRPr="00C70B50" w:rsidRDefault="00C70B50" w:rsidP="00E51363">
            <w:pPr>
              <w:spacing w:after="0" w:line="300" w:lineRule="auto"/>
              <w:jc w:val="center"/>
              <w:rPr>
                <w:rFonts w:ascii="Times New Roman" w:hAnsi="Times New Roman" w:cs="Times New Roman"/>
                <w:b/>
                <w:sz w:val="28"/>
                <w:szCs w:val="28"/>
              </w:rPr>
            </w:pPr>
            <w:r w:rsidRPr="00C70B50">
              <w:rPr>
                <w:rFonts w:ascii="Times New Roman" w:hAnsi="Times New Roman" w:cs="Times New Roman"/>
                <w:b/>
                <w:sz w:val="28"/>
                <w:szCs w:val="28"/>
              </w:rPr>
              <w:t>Наименование источников финансирования</w:t>
            </w:r>
          </w:p>
        </w:tc>
        <w:tc>
          <w:tcPr>
            <w:tcW w:w="4252" w:type="dxa"/>
          </w:tcPr>
          <w:p w:rsidR="00C70B50" w:rsidRPr="00C70B50" w:rsidRDefault="00C70B50" w:rsidP="00E51363">
            <w:pPr>
              <w:spacing w:after="0" w:line="300" w:lineRule="auto"/>
              <w:jc w:val="center"/>
              <w:rPr>
                <w:rFonts w:ascii="Times New Roman" w:hAnsi="Times New Roman" w:cs="Times New Roman"/>
                <w:b/>
                <w:sz w:val="28"/>
                <w:szCs w:val="28"/>
              </w:rPr>
            </w:pPr>
            <w:r w:rsidRPr="00C70B50">
              <w:rPr>
                <w:rFonts w:ascii="Times New Roman" w:hAnsi="Times New Roman" w:cs="Times New Roman"/>
                <w:b/>
                <w:sz w:val="28"/>
                <w:szCs w:val="28"/>
              </w:rPr>
              <w:t>Сумма, тыс. руб.</w:t>
            </w:r>
          </w:p>
        </w:tc>
      </w:tr>
      <w:tr w:rsidR="00C70B50" w:rsidRPr="00C70B50" w:rsidTr="00CB644C">
        <w:tc>
          <w:tcPr>
            <w:tcW w:w="675"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1</w:t>
            </w:r>
          </w:p>
        </w:tc>
        <w:tc>
          <w:tcPr>
            <w:tcW w:w="4111"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Муниципальный бюджет</w:t>
            </w:r>
          </w:p>
        </w:tc>
        <w:tc>
          <w:tcPr>
            <w:tcW w:w="4252" w:type="dxa"/>
          </w:tcPr>
          <w:p w:rsidR="00C70B50" w:rsidRPr="00C70B50" w:rsidRDefault="00201BC3" w:rsidP="00C70B5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3</w:t>
            </w:r>
            <w:r w:rsidR="00C70B50" w:rsidRPr="00C70B50">
              <w:rPr>
                <w:rFonts w:ascii="Times New Roman" w:hAnsi="Times New Roman" w:cs="Times New Roman"/>
                <w:sz w:val="28"/>
                <w:szCs w:val="28"/>
              </w:rPr>
              <w:t>0,0</w:t>
            </w:r>
          </w:p>
        </w:tc>
      </w:tr>
      <w:tr w:rsidR="00C70B50" w:rsidRPr="00C70B50" w:rsidTr="00CB644C">
        <w:tc>
          <w:tcPr>
            <w:tcW w:w="675"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2</w:t>
            </w:r>
          </w:p>
        </w:tc>
        <w:tc>
          <w:tcPr>
            <w:tcW w:w="4111"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Внебюджетные средства</w:t>
            </w:r>
          </w:p>
        </w:tc>
        <w:tc>
          <w:tcPr>
            <w:tcW w:w="4252"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w:t>
            </w:r>
          </w:p>
        </w:tc>
      </w:tr>
      <w:tr w:rsidR="00C70B50" w:rsidRPr="00C70B50" w:rsidTr="00CB644C">
        <w:tc>
          <w:tcPr>
            <w:tcW w:w="675"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3</w:t>
            </w:r>
          </w:p>
        </w:tc>
        <w:tc>
          <w:tcPr>
            <w:tcW w:w="4111"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Организационные взносы участников</w:t>
            </w:r>
          </w:p>
        </w:tc>
        <w:tc>
          <w:tcPr>
            <w:tcW w:w="4252" w:type="dxa"/>
          </w:tcPr>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Не предусмотрены</w:t>
            </w:r>
          </w:p>
        </w:tc>
      </w:tr>
    </w:tbl>
    <w:p w:rsidR="00C70B50" w:rsidRDefault="00C70B50" w:rsidP="00C70B50">
      <w:pPr>
        <w:spacing w:after="0" w:line="300" w:lineRule="auto"/>
        <w:jc w:val="both"/>
        <w:rPr>
          <w:rFonts w:ascii="Times New Roman" w:hAnsi="Times New Roman" w:cs="Times New Roman"/>
          <w:sz w:val="28"/>
          <w:szCs w:val="28"/>
        </w:rPr>
      </w:pPr>
    </w:p>
    <w:p w:rsidR="00696FEE" w:rsidRPr="00BB4E74" w:rsidRDefault="00696FEE" w:rsidP="00C70B50">
      <w:pPr>
        <w:spacing w:after="0" w:line="300" w:lineRule="auto"/>
        <w:jc w:val="both"/>
        <w:rPr>
          <w:rFonts w:ascii="Times New Roman" w:hAnsi="Times New Roman" w:cs="Times New Roman"/>
          <w:b/>
          <w:sz w:val="28"/>
          <w:szCs w:val="28"/>
        </w:rPr>
      </w:pPr>
      <w:r w:rsidRPr="00BB4E74">
        <w:rPr>
          <w:rFonts w:ascii="Times New Roman" w:hAnsi="Times New Roman" w:cs="Times New Roman"/>
          <w:b/>
          <w:sz w:val="28"/>
          <w:szCs w:val="28"/>
        </w:rPr>
        <w:t xml:space="preserve">Денежные </w:t>
      </w:r>
      <w:r w:rsidR="00BB4E74">
        <w:rPr>
          <w:rFonts w:ascii="Times New Roman" w:hAnsi="Times New Roman" w:cs="Times New Roman"/>
          <w:b/>
          <w:sz w:val="28"/>
          <w:szCs w:val="28"/>
        </w:rPr>
        <w:t>затраты</w:t>
      </w:r>
      <w:r w:rsidRPr="00BB4E74">
        <w:rPr>
          <w:rFonts w:ascii="Times New Roman" w:hAnsi="Times New Roman" w:cs="Times New Roman"/>
          <w:b/>
          <w:sz w:val="28"/>
          <w:szCs w:val="28"/>
        </w:rPr>
        <w:t xml:space="preserve"> необ</w:t>
      </w:r>
      <w:r w:rsidR="00BB4E74" w:rsidRPr="00BB4E74">
        <w:rPr>
          <w:rFonts w:ascii="Times New Roman" w:hAnsi="Times New Roman" w:cs="Times New Roman"/>
          <w:b/>
          <w:sz w:val="28"/>
          <w:szCs w:val="28"/>
        </w:rPr>
        <w:t xml:space="preserve">ходимы </w:t>
      </w:r>
      <w:proofErr w:type="gramStart"/>
      <w:r w:rsidR="00BB4E74" w:rsidRPr="00BB4E74">
        <w:rPr>
          <w:rFonts w:ascii="Times New Roman" w:hAnsi="Times New Roman" w:cs="Times New Roman"/>
          <w:b/>
          <w:sz w:val="28"/>
          <w:szCs w:val="28"/>
        </w:rPr>
        <w:t>на</w:t>
      </w:r>
      <w:proofErr w:type="gramEnd"/>
      <w:r w:rsidR="00BB4E74" w:rsidRPr="00BB4E74">
        <w:rPr>
          <w:rFonts w:ascii="Times New Roman" w:hAnsi="Times New Roman" w:cs="Times New Roman"/>
          <w:b/>
          <w:sz w:val="28"/>
          <w:szCs w:val="28"/>
        </w:rPr>
        <w:t>:</w:t>
      </w:r>
    </w:p>
    <w:p w:rsidR="00BB4E74" w:rsidRDefault="00BB4E74" w:rsidP="00BB4E74">
      <w:pPr>
        <w:spacing w:after="0" w:line="300" w:lineRule="auto"/>
        <w:ind w:firstLine="426"/>
        <w:jc w:val="both"/>
        <w:rPr>
          <w:rFonts w:ascii="Times New Roman" w:hAnsi="Times New Roman" w:cs="Times New Roman"/>
          <w:sz w:val="28"/>
          <w:szCs w:val="28"/>
        </w:rPr>
      </w:pPr>
      <w:r w:rsidRPr="004A63AE">
        <w:rPr>
          <w:rFonts w:ascii="Times New Roman" w:hAnsi="Times New Roman" w:cs="Times New Roman"/>
          <w:b/>
          <w:sz w:val="28"/>
          <w:szCs w:val="28"/>
        </w:rPr>
        <w:t>1.</w:t>
      </w:r>
      <w:r>
        <w:rPr>
          <w:rFonts w:ascii="Times New Roman" w:hAnsi="Times New Roman" w:cs="Times New Roman"/>
          <w:sz w:val="28"/>
          <w:szCs w:val="28"/>
        </w:rPr>
        <w:t xml:space="preserve"> Печатную продукцию Фестиваля</w:t>
      </w:r>
      <w:r w:rsidR="00230671">
        <w:rPr>
          <w:rFonts w:ascii="Times New Roman" w:hAnsi="Times New Roman" w:cs="Times New Roman"/>
          <w:sz w:val="28"/>
          <w:szCs w:val="28"/>
        </w:rPr>
        <w:t xml:space="preserve"> </w:t>
      </w:r>
      <w:r>
        <w:rPr>
          <w:rFonts w:ascii="Times New Roman" w:hAnsi="Times New Roman" w:cs="Times New Roman"/>
          <w:sz w:val="28"/>
          <w:szCs w:val="28"/>
        </w:rPr>
        <w:t>– сертификаты участника, дипломы победителям и призерам Фестиваля, буклеты Фестиваля.</w:t>
      </w:r>
      <w:r w:rsidR="004A63AE">
        <w:rPr>
          <w:rFonts w:ascii="Times New Roman" w:hAnsi="Times New Roman" w:cs="Times New Roman"/>
          <w:sz w:val="28"/>
          <w:szCs w:val="28"/>
        </w:rPr>
        <w:t xml:space="preserve"> Пе6чатная продукция всегда разрабатывается и продумывается организаторами Фестиваля самостоятельно и как результат уникальность продукции каждого</w:t>
      </w:r>
      <w:proofErr w:type="gramStart"/>
      <w:r w:rsidR="004A63AE">
        <w:rPr>
          <w:rFonts w:ascii="Times New Roman" w:hAnsi="Times New Roman" w:cs="Times New Roman"/>
          <w:sz w:val="28"/>
          <w:szCs w:val="28"/>
        </w:rPr>
        <w:t xml:space="preserve"> С</w:t>
      </w:r>
      <w:proofErr w:type="gramEnd"/>
      <w:r w:rsidR="004A63AE">
        <w:rPr>
          <w:rFonts w:ascii="Times New Roman" w:hAnsi="Times New Roman" w:cs="Times New Roman"/>
          <w:sz w:val="28"/>
          <w:szCs w:val="28"/>
        </w:rPr>
        <w:t>амого доброго детского фестиваля.</w:t>
      </w:r>
    </w:p>
    <w:p w:rsidR="00BB4E74" w:rsidRPr="00BB4E74" w:rsidRDefault="00BB4E74" w:rsidP="00BB4E74">
      <w:pPr>
        <w:spacing w:after="0" w:line="300" w:lineRule="auto"/>
        <w:ind w:firstLine="426"/>
        <w:jc w:val="both"/>
        <w:rPr>
          <w:rFonts w:ascii="Times New Roman" w:hAnsi="Times New Roman" w:cs="Times New Roman"/>
          <w:i/>
          <w:sz w:val="28"/>
          <w:szCs w:val="28"/>
        </w:rPr>
      </w:pPr>
      <w:r w:rsidRPr="004A63AE">
        <w:rPr>
          <w:rFonts w:ascii="Times New Roman" w:hAnsi="Times New Roman" w:cs="Times New Roman"/>
          <w:b/>
          <w:sz w:val="28"/>
          <w:szCs w:val="28"/>
        </w:rPr>
        <w:t>2.</w:t>
      </w:r>
      <w:r>
        <w:rPr>
          <w:rFonts w:ascii="Times New Roman" w:hAnsi="Times New Roman" w:cs="Times New Roman"/>
          <w:sz w:val="28"/>
          <w:szCs w:val="28"/>
        </w:rPr>
        <w:t xml:space="preserve"> Тиражирование сборников стихотворений победителей и призеров номинации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амое доброе детское литературное творчество</w:t>
      </w:r>
      <w:r>
        <w:rPr>
          <w:rFonts w:ascii="Times New Roman" w:hAnsi="Times New Roman" w:cs="Times New Roman"/>
          <w:i/>
          <w:sz w:val="28"/>
          <w:szCs w:val="28"/>
        </w:rPr>
        <w:t>.</w:t>
      </w:r>
    </w:p>
    <w:p w:rsidR="00BB4E74" w:rsidRPr="00BB4E74" w:rsidRDefault="00BB4E74" w:rsidP="00BB4E74">
      <w:pPr>
        <w:spacing w:after="0" w:line="300" w:lineRule="auto"/>
        <w:ind w:firstLine="426"/>
        <w:jc w:val="both"/>
        <w:rPr>
          <w:rFonts w:ascii="Times New Roman" w:hAnsi="Times New Roman" w:cs="Times New Roman"/>
          <w:i/>
          <w:sz w:val="28"/>
          <w:szCs w:val="28"/>
        </w:rPr>
      </w:pPr>
      <w:r w:rsidRPr="004A63AE">
        <w:rPr>
          <w:rFonts w:ascii="Times New Roman" w:hAnsi="Times New Roman" w:cs="Times New Roman"/>
          <w:b/>
          <w:sz w:val="28"/>
          <w:szCs w:val="28"/>
        </w:rPr>
        <w:t>3.</w:t>
      </w:r>
      <w:r>
        <w:rPr>
          <w:rFonts w:ascii="Times New Roman" w:hAnsi="Times New Roman" w:cs="Times New Roman"/>
          <w:sz w:val="28"/>
          <w:szCs w:val="28"/>
        </w:rPr>
        <w:t xml:space="preserve"> Создание видеотеки Фестиваля в номинации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амый добрый детский фильм для последующего распространения материалов среди общеобразовательных организаций для проведения тематических мероприятий, посвященных, например, 70-летию Победы в Великой Отечественной войне</w:t>
      </w:r>
      <w:r w:rsidRPr="00BB4E74">
        <w:rPr>
          <w:rFonts w:ascii="Times New Roman" w:hAnsi="Times New Roman" w:cs="Times New Roman"/>
          <w:i/>
          <w:sz w:val="28"/>
          <w:szCs w:val="28"/>
        </w:rPr>
        <w:t>.</w:t>
      </w:r>
    </w:p>
    <w:p w:rsidR="00BB4E74" w:rsidRDefault="00BB4E74" w:rsidP="00BB4E74">
      <w:pPr>
        <w:spacing w:after="0" w:line="300" w:lineRule="auto"/>
        <w:ind w:firstLine="426"/>
        <w:jc w:val="both"/>
        <w:rPr>
          <w:rFonts w:ascii="Times New Roman" w:hAnsi="Times New Roman" w:cs="Times New Roman"/>
          <w:i/>
          <w:sz w:val="28"/>
          <w:szCs w:val="28"/>
        </w:rPr>
      </w:pPr>
      <w:r w:rsidRPr="004A63AE">
        <w:rPr>
          <w:rFonts w:ascii="Times New Roman" w:hAnsi="Times New Roman" w:cs="Times New Roman"/>
          <w:b/>
          <w:sz w:val="28"/>
          <w:szCs w:val="28"/>
        </w:rPr>
        <w:t>4.</w:t>
      </w:r>
      <w:r>
        <w:rPr>
          <w:rFonts w:ascii="Times New Roman" w:hAnsi="Times New Roman" w:cs="Times New Roman"/>
          <w:sz w:val="28"/>
          <w:szCs w:val="28"/>
        </w:rPr>
        <w:t xml:space="preserve"> Создание фильма о Фестивале или по итогам Фестиваля</w:t>
      </w:r>
      <w:r w:rsidRPr="00BB4E74">
        <w:rPr>
          <w:rFonts w:ascii="Times New Roman" w:hAnsi="Times New Roman" w:cs="Times New Roman"/>
          <w:i/>
          <w:sz w:val="28"/>
          <w:szCs w:val="28"/>
        </w:rPr>
        <w:t>.</w:t>
      </w:r>
    </w:p>
    <w:p w:rsidR="00C70B50" w:rsidRPr="00BB4E74" w:rsidRDefault="00C70B50" w:rsidP="00BB4E74">
      <w:pPr>
        <w:pStyle w:val="a3"/>
        <w:numPr>
          <w:ilvl w:val="0"/>
          <w:numId w:val="5"/>
        </w:numPr>
        <w:spacing w:after="0" w:line="300" w:lineRule="auto"/>
        <w:jc w:val="both"/>
        <w:rPr>
          <w:rFonts w:ascii="Times New Roman" w:hAnsi="Times New Roman" w:cs="Times New Roman"/>
          <w:b/>
          <w:sz w:val="28"/>
          <w:szCs w:val="28"/>
        </w:rPr>
      </w:pPr>
      <w:r w:rsidRPr="00BB4E74">
        <w:rPr>
          <w:rFonts w:ascii="Times New Roman" w:hAnsi="Times New Roman" w:cs="Times New Roman"/>
          <w:b/>
          <w:sz w:val="28"/>
          <w:szCs w:val="28"/>
        </w:rPr>
        <w:t xml:space="preserve"> </w:t>
      </w:r>
      <w:r w:rsidR="00E51363">
        <w:rPr>
          <w:rFonts w:ascii="Times New Roman" w:hAnsi="Times New Roman" w:cs="Times New Roman"/>
          <w:b/>
          <w:sz w:val="28"/>
          <w:szCs w:val="28"/>
        </w:rPr>
        <w:t>Определяется с</w:t>
      </w:r>
      <w:r w:rsidRPr="00BB4E74">
        <w:rPr>
          <w:rFonts w:ascii="Times New Roman" w:hAnsi="Times New Roman" w:cs="Times New Roman"/>
          <w:b/>
          <w:sz w:val="28"/>
          <w:szCs w:val="28"/>
        </w:rPr>
        <w:t>тоимость для одного иногороднего участника фестиваля</w:t>
      </w:r>
    </w:p>
    <w:p w:rsidR="00C70B50" w:rsidRPr="00C70B50" w:rsidRDefault="00C70B50" w:rsidP="00C70B50">
      <w:pPr>
        <w:spacing w:after="0" w:line="300" w:lineRule="auto"/>
        <w:jc w:val="both"/>
        <w:rPr>
          <w:rFonts w:ascii="Times New Roman" w:hAnsi="Times New Roman" w:cs="Times New Roman"/>
          <w:sz w:val="28"/>
          <w:szCs w:val="28"/>
        </w:rPr>
      </w:pPr>
      <w:r w:rsidRPr="00C70B50">
        <w:rPr>
          <w:rFonts w:ascii="Times New Roman" w:hAnsi="Times New Roman" w:cs="Times New Roman"/>
          <w:sz w:val="28"/>
          <w:szCs w:val="28"/>
        </w:rPr>
        <w:t>Проезд, проживание и питание иногородних участников за счёт командирующей стороны.</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Расходы на проживание одного иногороднего участника  (очный этап – 3 дня):</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Вариант 1: проживание, 3-х разовое питание и бассейн по месту проживания 600 руб./сутки.</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lastRenderedPageBreak/>
        <w:t>Вариант 2: проживание – 350 руб.</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Расходы на питание (в случае проживания по варианту 2) – 3-х разовое питание на базе общеобразовательного учреждения – 150 руб./сутки.</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Расходы на организацию культурной программы – отсутствуют.</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Организационные расходы – не взимаются.</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Суммарные расходы на одного участника мероприятия с учетом проживания:</w:t>
      </w:r>
    </w:p>
    <w:p w:rsid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Вариант 1: 1800 руб.</w:t>
      </w:r>
      <w:r w:rsidR="00BB4E74">
        <w:rPr>
          <w:rFonts w:ascii="Times New Roman" w:hAnsi="Times New Roman" w:cs="Times New Roman"/>
          <w:sz w:val="28"/>
          <w:szCs w:val="28"/>
        </w:rPr>
        <w:t xml:space="preserve">       </w:t>
      </w:r>
      <w:r w:rsidRPr="00C70B50">
        <w:rPr>
          <w:rFonts w:ascii="Times New Roman" w:hAnsi="Times New Roman" w:cs="Times New Roman"/>
          <w:sz w:val="28"/>
          <w:szCs w:val="28"/>
        </w:rPr>
        <w:t>Вариант 2: 1500 руб.</w:t>
      </w:r>
    </w:p>
    <w:p w:rsidR="00C70B50" w:rsidRPr="00BB4E74" w:rsidRDefault="00C70B50" w:rsidP="00BB4E74">
      <w:pPr>
        <w:pStyle w:val="a3"/>
        <w:numPr>
          <w:ilvl w:val="0"/>
          <w:numId w:val="5"/>
        </w:numPr>
        <w:spacing w:after="0" w:line="300" w:lineRule="auto"/>
        <w:jc w:val="both"/>
        <w:rPr>
          <w:rFonts w:ascii="Times New Roman" w:hAnsi="Times New Roman" w:cs="Times New Roman"/>
          <w:b/>
          <w:sz w:val="28"/>
          <w:szCs w:val="28"/>
        </w:rPr>
      </w:pPr>
      <w:r w:rsidRPr="00BB4E74">
        <w:rPr>
          <w:rFonts w:ascii="Times New Roman" w:hAnsi="Times New Roman" w:cs="Times New Roman"/>
          <w:b/>
          <w:sz w:val="28"/>
          <w:szCs w:val="28"/>
        </w:rPr>
        <w:t xml:space="preserve">  Награждение участников фестиваля</w:t>
      </w:r>
    </w:p>
    <w:p w:rsidR="00C70B50" w:rsidRPr="004A63AE"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 xml:space="preserve">Призовой фонд мероприятия – </w:t>
      </w:r>
      <w:r w:rsidR="00BB4E74">
        <w:rPr>
          <w:rFonts w:ascii="Times New Roman" w:hAnsi="Times New Roman" w:cs="Times New Roman"/>
          <w:sz w:val="28"/>
          <w:szCs w:val="28"/>
        </w:rPr>
        <w:t>30</w:t>
      </w:r>
      <w:r w:rsidRPr="00C70B50">
        <w:rPr>
          <w:rFonts w:ascii="Times New Roman" w:hAnsi="Times New Roman" w:cs="Times New Roman"/>
          <w:sz w:val="28"/>
          <w:szCs w:val="28"/>
        </w:rPr>
        <w:t>,0 т</w:t>
      </w:r>
      <w:r w:rsidR="004A63AE">
        <w:rPr>
          <w:rFonts w:ascii="Times New Roman" w:hAnsi="Times New Roman" w:cs="Times New Roman"/>
          <w:sz w:val="28"/>
          <w:szCs w:val="28"/>
        </w:rPr>
        <w:t xml:space="preserve">ыс. рублей. Это целевая </w:t>
      </w:r>
      <w:r w:rsidR="00201BC3">
        <w:rPr>
          <w:rFonts w:ascii="Times New Roman" w:hAnsi="Times New Roman" w:cs="Times New Roman"/>
          <w:sz w:val="28"/>
          <w:szCs w:val="28"/>
        </w:rPr>
        <w:t>субсидия</w:t>
      </w:r>
      <w:r w:rsidR="004A63AE">
        <w:rPr>
          <w:rFonts w:ascii="Times New Roman" w:hAnsi="Times New Roman" w:cs="Times New Roman"/>
          <w:sz w:val="28"/>
          <w:szCs w:val="28"/>
        </w:rPr>
        <w:t xml:space="preserve"> из местного бюджета по программе «Одаренные дети Балаковского муниципального района».</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 xml:space="preserve">Количество победителей и призеров мероприятия – 10% </w:t>
      </w:r>
      <w:r w:rsidR="00BB4E74">
        <w:rPr>
          <w:rFonts w:ascii="Times New Roman" w:hAnsi="Times New Roman" w:cs="Times New Roman"/>
          <w:sz w:val="28"/>
          <w:szCs w:val="28"/>
        </w:rPr>
        <w:t>от общего числа участников</w:t>
      </w:r>
      <w:r w:rsidRPr="00C70B50">
        <w:rPr>
          <w:rFonts w:ascii="Times New Roman" w:hAnsi="Times New Roman" w:cs="Times New Roman"/>
          <w:sz w:val="28"/>
          <w:szCs w:val="28"/>
        </w:rPr>
        <w:t>.</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В каждой номинации победители и призеры определяются в трех возрастных  группах:</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Старшая возрастная группа: 14 - 17 лет;</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Средняя возрастная группа: 11 - 13 лет;</w:t>
      </w:r>
    </w:p>
    <w:p w:rsidR="00C70B50" w:rsidRPr="00C70B50" w:rsidRDefault="00C70B50" w:rsidP="00BB4E74">
      <w:pPr>
        <w:spacing w:after="0" w:line="300" w:lineRule="auto"/>
        <w:ind w:firstLine="426"/>
        <w:jc w:val="both"/>
        <w:rPr>
          <w:rFonts w:ascii="Times New Roman" w:hAnsi="Times New Roman" w:cs="Times New Roman"/>
          <w:sz w:val="28"/>
          <w:szCs w:val="28"/>
        </w:rPr>
      </w:pPr>
      <w:r w:rsidRPr="00C70B50">
        <w:rPr>
          <w:rFonts w:ascii="Times New Roman" w:hAnsi="Times New Roman" w:cs="Times New Roman"/>
          <w:sz w:val="28"/>
          <w:szCs w:val="28"/>
        </w:rPr>
        <w:t>Младшая возрастная группа: 6,5 - 10 лет.</w:t>
      </w:r>
    </w:p>
    <w:p w:rsidR="004C7D24" w:rsidRPr="0061069B" w:rsidRDefault="0061069B" w:rsidP="00C70B50">
      <w:pPr>
        <w:spacing w:after="0" w:line="300" w:lineRule="auto"/>
        <w:jc w:val="both"/>
        <w:rPr>
          <w:rFonts w:ascii="Times New Roman" w:hAnsi="Times New Roman" w:cs="Times New Roman"/>
          <w:sz w:val="28"/>
          <w:szCs w:val="28"/>
        </w:rPr>
      </w:pPr>
      <w:r w:rsidRPr="0061069B">
        <w:rPr>
          <w:rFonts w:ascii="Times New Roman" w:hAnsi="Times New Roman" w:cs="Times New Roman"/>
          <w:sz w:val="28"/>
          <w:szCs w:val="28"/>
        </w:rPr>
        <w:t xml:space="preserve">Организаторами в некоторых </w:t>
      </w:r>
      <w:r>
        <w:rPr>
          <w:rFonts w:ascii="Times New Roman" w:hAnsi="Times New Roman" w:cs="Times New Roman"/>
          <w:sz w:val="28"/>
          <w:szCs w:val="28"/>
        </w:rPr>
        <w:t>номинациях</w:t>
      </w:r>
      <w:r w:rsidRPr="0061069B">
        <w:rPr>
          <w:rFonts w:ascii="Times New Roman" w:hAnsi="Times New Roman" w:cs="Times New Roman"/>
          <w:sz w:val="28"/>
          <w:szCs w:val="28"/>
        </w:rPr>
        <w:t xml:space="preserve"> принималось решение о введение четвертой группы участников – это дошкольники 5-6 лет.</w:t>
      </w:r>
    </w:p>
    <w:p w:rsidR="0061069B" w:rsidRDefault="003B7DC0" w:rsidP="003B7DC0">
      <w:pPr>
        <w:pStyle w:val="a3"/>
        <w:numPr>
          <w:ilvl w:val="0"/>
          <w:numId w:val="5"/>
        </w:num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 xml:space="preserve"> Церемонии открытия и закрытия Фестиваля</w:t>
      </w:r>
    </w:p>
    <w:p w:rsidR="003B7DC0" w:rsidRDefault="003B7DC0" w:rsidP="003B7DC0">
      <w:pPr>
        <w:spacing w:after="0" w:line="300" w:lineRule="auto"/>
        <w:ind w:firstLine="426"/>
        <w:jc w:val="both"/>
        <w:rPr>
          <w:rFonts w:ascii="Times New Roman" w:hAnsi="Times New Roman" w:cs="Times New Roman"/>
          <w:sz w:val="28"/>
          <w:szCs w:val="28"/>
        </w:rPr>
      </w:pPr>
      <w:r>
        <w:rPr>
          <w:rFonts w:ascii="Times New Roman" w:hAnsi="Times New Roman" w:cs="Times New Roman"/>
          <w:sz w:val="28"/>
          <w:szCs w:val="28"/>
        </w:rPr>
        <w:t>Организаторами п</w:t>
      </w:r>
      <w:r w:rsidRPr="003B7DC0">
        <w:rPr>
          <w:rFonts w:ascii="Times New Roman" w:hAnsi="Times New Roman" w:cs="Times New Roman"/>
          <w:sz w:val="28"/>
          <w:szCs w:val="28"/>
        </w:rPr>
        <w:t>родумываются сценарии согласно теме фестиваля, на церемонии закрытия проходить торжественнее награждение</w:t>
      </w:r>
      <w:r>
        <w:rPr>
          <w:rFonts w:ascii="Times New Roman" w:hAnsi="Times New Roman" w:cs="Times New Roman"/>
          <w:sz w:val="28"/>
          <w:szCs w:val="28"/>
        </w:rPr>
        <w:t xml:space="preserve"> победителей и призеров  по ка</w:t>
      </w:r>
      <w:r w:rsidR="00FD152B">
        <w:rPr>
          <w:rFonts w:ascii="Times New Roman" w:hAnsi="Times New Roman" w:cs="Times New Roman"/>
          <w:sz w:val="28"/>
          <w:szCs w:val="28"/>
        </w:rPr>
        <w:t xml:space="preserve">ждой номинации. На мероприятие приглашаются </w:t>
      </w:r>
      <w:proofErr w:type="spellStart"/>
      <w:r w:rsidR="00FD152B">
        <w:rPr>
          <w:rFonts w:ascii="Times New Roman" w:hAnsi="Times New Roman" w:cs="Times New Roman"/>
          <w:sz w:val="28"/>
          <w:szCs w:val="28"/>
        </w:rPr>
        <w:t>посчетные</w:t>
      </w:r>
      <w:proofErr w:type="spellEnd"/>
      <w:r w:rsidR="00FD152B">
        <w:rPr>
          <w:rFonts w:ascii="Times New Roman" w:hAnsi="Times New Roman" w:cs="Times New Roman"/>
          <w:sz w:val="28"/>
          <w:szCs w:val="28"/>
        </w:rPr>
        <w:t xml:space="preserve"> гости, члены жюри Фестиваля.</w:t>
      </w:r>
    </w:p>
    <w:p w:rsidR="00FD152B" w:rsidRDefault="00FD152B" w:rsidP="00FD152B">
      <w:pPr>
        <w:pStyle w:val="a3"/>
        <w:numPr>
          <w:ilvl w:val="0"/>
          <w:numId w:val="5"/>
        </w:num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 xml:space="preserve"> Жюри Фестиваля</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Оценивает работ</w:t>
      </w:r>
      <w:r w:rsidR="00E51363">
        <w:rPr>
          <w:rFonts w:ascii="Times New Roman" w:eastAsia="Times New Roman" w:hAnsi="Times New Roman" w:cs="Times New Roman"/>
          <w:sz w:val="28"/>
          <w:szCs w:val="28"/>
        </w:rPr>
        <w:t>ы</w:t>
      </w:r>
      <w:r w:rsidRPr="00FD152B">
        <w:rPr>
          <w:rFonts w:ascii="Times New Roman" w:eastAsia="Times New Roman" w:hAnsi="Times New Roman" w:cs="Times New Roman"/>
          <w:sz w:val="28"/>
          <w:szCs w:val="28"/>
        </w:rPr>
        <w:t xml:space="preserve"> участников </w:t>
      </w:r>
      <w:r>
        <w:rPr>
          <w:rFonts w:ascii="Times New Roman" w:hAnsi="Times New Roman" w:cs="Times New Roman"/>
          <w:sz w:val="28"/>
          <w:szCs w:val="28"/>
        </w:rPr>
        <w:t xml:space="preserve">Фестиваля </w:t>
      </w:r>
      <w:r w:rsidRPr="00FD152B">
        <w:rPr>
          <w:rFonts w:ascii="Times New Roman" w:eastAsia="Times New Roman" w:hAnsi="Times New Roman" w:cs="Times New Roman"/>
          <w:sz w:val="28"/>
          <w:szCs w:val="28"/>
        </w:rPr>
        <w:t>компетентное жюри (состав жюри индивидуален в каждой номинации фестиваля)</w:t>
      </w:r>
      <w:r>
        <w:rPr>
          <w:rFonts w:ascii="Times New Roman" w:hAnsi="Times New Roman" w:cs="Times New Roman"/>
          <w:sz w:val="28"/>
          <w:szCs w:val="28"/>
        </w:rPr>
        <w:t>. В балаковски</w:t>
      </w:r>
      <w:r w:rsidR="00E51363">
        <w:rPr>
          <w:rFonts w:ascii="Times New Roman" w:hAnsi="Times New Roman" w:cs="Times New Roman"/>
          <w:sz w:val="28"/>
          <w:szCs w:val="28"/>
        </w:rPr>
        <w:t>х</w:t>
      </w:r>
      <w:r>
        <w:rPr>
          <w:rFonts w:ascii="Times New Roman" w:hAnsi="Times New Roman" w:cs="Times New Roman"/>
          <w:sz w:val="28"/>
          <w:szCs w:val="28"/>
        </w:rPr>
        <w:t xml:space="preserve"> Фестивалях принимали участие</w:t>
      </w:r>
      <w:r w:rsidRPr="00FD152B">
        <w:rPr>
          <w:rFonts w:ascii="Times New Roman" w:eastAsia="Times New Roman" w:hAnsi="Times New Roman" w:cs="Times New Roman"/>
          <w:sz w:val="28"/>
          <w:szCs w:val="28"/>
        </w:rPr>
        <w:t>:</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 </w:t>
      </w:r>
      <w:proofErr w:type="spellStart"/>
      <w:r w:rsidRPr="00FD152B">
        <w:rPr>
          <w:rFonts w:ascii="Times New Roman" w:eastAsia="Times New Roman" w:hAnsi="Times New Roman" w:cs="Times New Roman"/>
          <w:sz w:val="28"/>
          <w:szCs w:val="28"/>
        </w:rPr>
        <w:t>Рудякова</w:t>
      </w:r>
      <w:proofErr w:type="spellEnd"/>
      <w:r w:rsidRPr="00FD152B">
        <w:rPr>
          <w:rFonts w:ascii="Times New Roman" w:eastAsia="Times New Roman" w:hAnsi="Times New Roman" w:cs="Times New Roman"/>
          <w:sz w:val="28"/>
          <w:szCs w:val="28"/>
        </w:rPr>
        <w:t xml:space="preserve"> Алла Эдуардовна – преподаватель областного колледжа искусств, солистка Государственной консерватории им. Собинова г. Саратов, лауреат международного конкурса академического пения;</w:t>
      </w:r>
    </w:p>
    <w:p w:rsidR="00FD152B" w:rsidRDefault="00FD152B" w:rsidP="00FD152B">
      <w:pPr>
        <w:spacing w:after="0" w:line="300" w:lineRule="auto"/>
        <w:ind w:firstLine="426"/>
        <w:jc w:val="both"/>
        <w:rPr>
          <w:rFonts w:ascii="Times New Roman" w:hAnsi="Times New Roman" w:cs="Times New Roman"/>
          <w:sz w:val="28"/>
          <w:szCs w:val="28"/>
        </w:rPr>
      </w:pPr>
      <w:r w:rsidRPr="00FD152B">
        <w:rPr>
          <w:rFonts w:ascii="Times New Roman" w:eastAsia="Times New Roman" w:hAnsi="Times New Roman" w:cs="Times New Roman"/>
          <w:sz w:val="28"/>
          <w:szCs w:val="28"/>
        </w:rPr>
        <w:t>– Виноградова Анна Михайловна – член Балаковского отделения Всероссийского общества охраны природы;</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lastRenderedPageBreak/>
        <w:t xml:space="preserve">– Егорова Ирина Федоровна – специалист по связям с общественностью филиала </w:t>
      </w:r>
      <w:proofErr w:type="spellStart"/>
      <w:r w:rsidRPr="00FD152B">
        <w:rPr>
          <w:rFonts w:ascii="Times New Roman" w:eastAsia="Times New Roman" w:hAnsi="Times New Roman" w:cs="Times New Roman"/>
          <w:sz w:val="28"/>
          <w:szCs w:val="28"/>
        </w:rPr>
        <w:t>Русгидро</w:t>
      </w:r>
      <w:proofErr w:type="spellEnd"/>
      <w:r w:rsidRPr="00FD152B">
        <w:rPr>
          <w:rFonts w:ascii="Times New Roman" w:eastAsia="Times New Roman" w:hAnsi="Times New Roman" w:cs="Times New Roman"/>
          <w:sz w:val="28"/>
          <w:szCs w:val="28"/>
        </w:rPr>
        <w:t xml:space="preserve"> – Саратовская ГЭС; </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Медведев Игорь Юрьевич – председатель Балаковского отделения архитекторов России, преподаватель кафедры архитектуры </w:t>
      </w:r>
      <w:proofErr w:type="spellStart"/>
      <w:r w:rsidRPr="00FD152B">
        <w:rPr>
          <w:rFonts w:ascii="Times New Roman" w:eastAsia="Times New Roman" w:hAnsi="Times New Roman" w:cs="Times New Roman"/>
          <w:sz w:val="28"/>
          <w:szCs w:val="28"/>
        </w:rPr>
        <w:t>БИТТиУ</w:t>
      </w:r>
      <w:proofErr w:type="spellEnd"/>
      <w:r w:rsidRPr="00FD152B">
        <w:rPr>
          <w:rFonts w:ascii="Times New Roman" w:eastAsia="Times New Roman" w:hAnsi="Times New Roman" w:cs="Times New Roman"/>
          <w:sz w:val="28"/>
          <w:szCs w:val="28"/>
        </w:rPr>
        <w:t>;</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w:t>
      </w:r>
      <w:proofErr w:type="spellStart"/>
      <w:r w:rsidRPr="00FD152B">
        <w:rPr>
          <w:rFonts w:ascii="Times New Roman" w:eastAsia="Times New Roman" w:hAnsi="Times New Roman" w:cs="Times New Roman"/>
          <w:sz w:val="28"/>
          <w:szCs w:val="28"/>
        </w:rPr>
        <w:t>Виштак</w:t>
      </w:r>
      <w:proofErr w:type="spellEnd"/>
      <w:r w:rsidRPr="00FD152B">
        <w:rPr>
          <w:rFonts w:ascii="Times New Roman" w:eastAsia="Times New Roman" w:hAnsi="Times New Roman" w:cs="Times New Roman"/>
          <w:sz w:val="28"/>
          <w:szCs w:val="28"/>
        </w:rPr>
        <w:t xml:space="preserve"> Ольга Васильевна – заведующая кафедрой УИТ </w:t>
      </w:r>
      <w:proofErr w:type="spellStart"/>
      <w:r w:rsidRPr="00FD152B">
        <w:rPr>
          <w:rFonts w:ascii="Times New Roman" w:eastAsia="Times New Roman" w:hAnsi="Times New Roman" w:cs="Times New Roman"/>
          <w:sz w:val="28"/>
          <w:szCs w:val="28"/>
        </w:rPr>
        <w:t>БИТТиУ</w:t>
      </w:r>
      <w:proofErr w:type="spellEnd"/>
      <w:r w:rsidRPr="00FD152B">
        <w:rPr>
          <w:rFonts w:ascii="Times New Roman" w:eastAsia="Times New Roman" w:hAnsi="Times New Roman" w:cs="Times New Roman"/>
          <w:sz w:val="28"/>
          <w:szCs w:val="28"/>
        </w:rPr>
        <w:t>;</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w:t>
      </w:r>
      <w:proofErr w:type="gramStart"/>
      <w:r w:rsidRPr="00FD152B">
        <w:rPr>
          <w:rFonts w:ascii="Times New Roman" w:eastAsia="Times New Roman" w:hAnsi="Times New Roman" w:cs="Times New Roman"/>
          <w:sz w:val="28"/>
          <w:szCs w:val="28"/>
        </w:rPr>
        <w:t>Уполовников</w:t>
      </w:r>
      <w:proofErr w:type="gramEnd"/>
      <w:r w:rsidRPr="00FD152B">
        <w:rPr>
          <w:rFonts w:ascii="Times New Roman" w:eastAsia="Times New Roman" w:hAnsi="Times New Roman" w:cs="Times New Roman"/>
          <w:sz w:val="28"/>
          <w:szCs w:val="28"/>
        </w:rPr>
        <w:t xml:space="preserve"> Виктор Иванович, председатель комиссии по героико-патриотическому воспитанию президиума объединенного Совета ветеранов войны и труда;</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w:t>
      </w:r>
      <w:proofErr w:type="spellStart"/>
      <w:r w:rsidRPr="00FD152B">
        <w:rPr>
          <w:rFonts w:ascii="Times New Roman" w:eastAsia="Times New Roman" w:hAnsi="Times New Roman" w:cs="Times New Roman"/>
          <w:sz w:val="28"/>
          <w:szCs w:val="28"/>
        </w:rPr>
        <w:t>Лолиашвилли</w:t>
      </w:r>
      <w:proofErr w:type="spellEnd"/>
      <w:r w:rsidRPr="00FD152B">
        <w:rPr>
          <w:rFonts w:ascii="Times New Roman" w:eastAsia="Times New Roman" w:hAnsi="Times New Roman" w:cs="Times New Roman"/>
          <w:sz w:val="28"/>
          <w:szCs w:val="28"/>
        </w:rPr>
        <w:t xml:space="preserve"> Венера Александровна,  научный работник Музея истории г. Балаково;</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w:t>
      </w:r>
      <w:proofErr w:type="spellStart"/>
      <w:r w:rsidRPr="00FD152B">
        <w:rPr>
          <w:rFonts w:ascii="Times New Roman" w:eastAsia="Times New Roman" w:hAnsi="Times New Roman" w:cs="Times New Roman"/>
          <w:sz w:val="28"/>
          <w:szCs w:val="28"/>
        </w:rPr>
        <w:t>Куряева</w:t>
      </w:r>
      <w:proofErr w:type="spellEnd"/>
      <w:r w:rsidRPr="00FD152B">
        <w:rPr>
          <w:rFonts w:ascii="Times New Roman" w:eastAsia="Times New Roman" w:hAnsi="Times New Roman" w:cs="Times New Roman"/>
          <w:sz w:val="28"/>
          <w:szCs w:val="28"/>
        </w:rPr>
        <w:t xml:space="preserve"> Ольга Максимовна, директор музея ООО «</w:t>
      </w:r>
      <w:proofErr w:type="spellStart"/>
      <w:r w:rsidRPr="00FD152B">
        <w:rPr>
          <w:rFonts w:ascii="Times New Roman" w:eastAsia="Times New Roman" w:hAnsi="Times New Roman" w:cs="Times New Roman"/>
          <w:sz w:val="28"/>
          <w:szCs w:val="28"/>
        </w:rPr>
        <w:t>Балаковские</w:t>
      </w:r>
      <w:proofErr w:type="spellEnd"/>
      <w:r w:rsidRPr="00FD152B">
        <w:rPr>
          <w:rFonts w:ascii="Times New Roman" w:eastAsia="Times New Roman" w:hAnsi="Times New Roman" w:cs="Times New Roman"/>
          <w:sz w:val="28"/>
          <w:szCs w:val="28"/>
        </w:rPr>
        <w:t xml:space="preserve"> минеральные удобрения»;</w:t>
      </w:r>
    </w:p>
    <w:p w:rsidR="00FD152B" w:rsidRPr="00FD152B" w:rsidRDefault="00FD152B" w:rsidP="00FD152B">
      <w:pPr>
        <w:spacing w:after="0" w:line="300" w:lineRule="auto"/>
        <w:ind w:firstLine="426"/>
        <w:jc w:val="both"/>
        <w:rPr>
          <w:rFonts w:ascii="Times New Roman" w:eastAsia="Times New Roman" w:hAnsi="Times New Roman" w:cs="Times New Roman"/>
          <w:sz w:val="28"/>
          <w:szCs w:val="28"/>
        </w:rPr>
      </w:pPr>
      <w:r w:rsidRPr="00FD152B">
        <w:rPr>
          <w:rFonts w:ascii="Times New Roman" w:eastAsia="Times New Roman" w:hAnsi="Times New Roman" w:cs="Times New Roman"/>
          <w:sz w:val="28"/>
          <w:szCs w:val="28"/>
        </w:rPr>
        <w:t xml:space="preserve">– Каргин Юрий Юрьевич, председатель общественного совета БМР, журналист, автор «Балаковской энциклопедии» </w:t>
      </w:r>
    </w:p>
    <w:p w:rsidR="00FD152B" w:rsidRDefault="00FD152B" w:rsidP="004A63AE">
      <w:pPr>
        <w:spacing w:after="0" w:line="300" w:lineRule="auto"/>
        <w:ind w:firstLine="425"/>
        <w:jc w:val="both"/>
        <w:rPr>
          <w:rFonts w:ascii="Times New Roman" w:hAnsi="Times New Roman" w:cs="Times New Roman"/>
          <w:sz w:val="28"/>
          <w:szCs w:val="28"/>
        </w:rPr>
      </w:pPr>
      <w:r w:rsidRPr="00FD152B">
        <w:rPr>
          <w:rFonts w:ascii="Times New Roman" w:eastAsia="Times New Roman" w:hAnsi="Times New Roman" w:cs="Times New Roman"/>
          <w:sz w:val="28"/>
          <w:szCs w:val="28"/>
        </w:rPr>
        <w:t>– Бондаренко Наталья Борисовна, начальник отдела по связям с общественностью и средствами массовой информации информационного центра БАЭС</w:t>
      </w:r>
      <w:r>
        <w:rPr>
          <w:rFonts w:ascii="Times New Roman" w:hAnsi="Times New Roman" w:cs="Times New Roman"/>
          <w:sz w:val="28"/>
          <w:szCs w:val="28"/>
        </w:rPr>
        <w:t xml:space="preserve"> </w:t>
      </w:r>
    </w:p>
    <w:p w:rsidR="00FD152B" w:rsidRDefault="00FD152B" w:rsidP="004A63AE">
      <w:pPr>
        <w:spacing w:after="0" w:line="300" w:lineRule="auto"/>
        <w:ind w:firstLine="425"/>
        <w:jc w:val="both"/>
        <w:rPr>
          <w:rFonts w:ascii="Times New Roman" w:hAnsi="Times New Roman"/>
          <w:sz w:val="28"/>
          <w:szCs w:val="28"/>
        </w:rPr>
      </w:pPr>
      <w:r>
        <w:rPr>
          <w:rFonts w:ascii="Times New Roman" w:hAnsi="Times New Roman" w:cs="Times New Roman"/>
          <w:sz w:val="28"/>
          <w:szCs w:val="28"/>
        </w:rPr>
        <w:t xml:space="preserve">а также </w:t>
      </w:r>
      <w:proofErr w:type="spellStart"/>
      <w:r>
        <w:rPr>
          <w:rFonts w:ascii="Times New Roman" w:hAnsi="Times New Roman" w:cs="Times New Roman"/>
          <w:sz w:val="28"/>
          <w:szCs w:val="28"/>
        </w:rPr>
        <w:t>балаковские</w:t>
      </w:r>
      <w:proofErr w:type="spellEnd"/>
      <w:r>
        <w:rPr>
          <w:rFonts w:ascii="Times New Roman" w:hAnsi="Times New Roman" w:cs="Times New Roman"/>
          <w:sz w:val="28"/>
          <w:szCs w:val="28"/>
        </w:rPr>
        <w:t xml:space="preserve"> поэты, </w:t>
      </w:r>
      <w:r w:rsidRPr="002C0AA6">
        <w:rPr>
          <w:rFonts w:ascii="Times New Roman" w:hAnsi="Times New Roman"/>
          <w:sz w:val="28"/>
          <w:szCs w:val="28"/>
        </w:rPr>
        <w:t xml:space="preserve">работники библиотек, </w:t>
      </w:r>
      <w:r>
        <w:rPr>
          <w:rFonts w:ascii="Times New Roman" w:hAnsi="Times New Roman"/>
          <w:sz w:val="28"/>
          <w:szCs w:val="28"/>
        </w:rPr>
        <w:t>журналисты, общественные деятели.</w:t>
      </w:r>
    </w:p>
    <w:p w:rsidR="00FD152B" w:rsidRDefault="00FD152B" w:rsidP="004A63AE">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В состав жюри СДДФ-2015 впервые были приглашены научные сотрудники </w:t>
      </w:r>
      <w:r w:rsidRPr="00FD152B">
        <w:rPr>
          <w:rFonts w:ascii="Times New Roman" w:eastAsia="Times New Roman" w:hAnsi="Times New Roman" w:cs="Times New Roman"/>
          <w:sz w:val="28"/>
          <w:szCs w:val="28"/>
        </w:rPr>
        <w:t>кафедры методологии образования ФГБОУ ВПО «Саратовский государственный университет имени Н.Г.Чернышевского»</w:t>
      </w:r>
      <w:r>
        <w:rPr>
          <w:rFonts w:ascii="Times New Roman" w:hAnsi="Times New Roman" w:cs="Times New Roman"/>
          <w:sz w:val="28"/>
          <w:szCs w:val="28"/>
        </w:rPr>
        <w:t>. Результат превзошел все наши ожидания.</w:t>
      </w:r>
    </w:p>
    <w:p w:rsidR="00FD152B" w:rsidRDefault="00FD152B" w:rsidP="004A63AE">
      <w:pPr>
        <w:spacing w:after="0"/>
        <w:ind w:firstLine="425"/>
        <w:jc w:val="both"/>
        <w:rPr>
          <w:rFonts w:ascii="Times New Roman" w:hAnsi="Times New Roman" w:cs="Times New Roman"/>
          <w:sz w:val="28"/>
          <w:szCs w:val="28"/>
        </w:rPr>
      </w:pPr>
      <w:r w:rsidRPr="004A63AE">
        <w:rPr>
          <w:rFonts w:ascii="Times New Roman" w:hAnsi="Times New Roman" w:cs="Times New Roman"/>
          <w:b/>
          <w:sz w:val="28"/>
          <w:szCs w:val="28"/>
        </w:rPr>
        <w:t>Советуем не включать</w:t>
      </w:r>
      <w:r>
        <w:rPr>
          <w:rFonts w:ascii="Times New Roman" w:hAnsi="Times New Roman" w:cs="Times New Roman"/>
          <w:sz w:val="28"/>
          <w:szCs w:val="28"/>
        </w:rPr>
        <w:t xml:space="preserve"> в состав жюри педагогических работников общеобразовательных организаций по причине исключения </w:t>
      </w:r>
      <w:r w:rsidR="004A63AE">
        <w:rPr>
          <w:rFonts w:ascii="Times New Roman" w:hAnsi="Times New Roman" w:cs="Times New Roman"/>
          <w:sz w:val="28"/>
          <w:szCs w:val="28"/>
        </w:rPr>
        <w:t>необъективности в оценке работ школьников своего учреждении.</w:t>
      </w:r>
    </w:p>
    <w:p w:rsidR="006F24F4" w:rsidRDefault="006F24F4" w:rsidP="006F24F4">
      <w:pPr>
        <w:pStyle w:val="a3"/>
        <w:numPr>
          <w:ilvl w:val="0"/>
          <w:numId w:val="5"/>
        </w:numPr>
        <w:tabs>
          <w:tab w:val="left" w:pos="993"/>
        </w:tabs>
        <w:spacing w:after="0" w:line="300" w:lineRule="auto"/>
        <w:ind w:left="0" w:firstLine="426"/>
        <w:jc w:val="both"/>
        <w:rPr>
          <w:rFonts w:ascii="Times New Roman" w:hAnsi="Times New Roman" w:cs="Times New Roman"/>
          <w:b/>
          <w:sz w:val="28"/>
          <w:szCs w:val="28"/>
        </w:rPr>
      </w:pPr>
      <w:r>
        <w:rPr>
          <w:rFonts w:ascii="Times New Roman" w:hAnsi="Times New Roman" w:cs="Times New Roman"/>
          <w:b/>
          <w:sz w:val="28"/>
          <w:szCs w:val="28"/>
        </w:rPr>
        <w:t>Освещение работы Фестиваля в средствах массовой информации района</w:t>
      </w:r>
    </w:p>
    <w:p w:rsidR="006F24F4" w:rsidRPr="006F24F4" w:rsidRDefault="006F24F4" w:rsidP="006F24F4">
      <w:pPr>
        <w:spacing w:after="0"/>
        <w:ind w:firstLine="425"/>
        <w:jc w:val="both"/>
        <w:rPr>
          <w:rFonts w:ascii="Times New Roman" w:hAnsi="Times New Roman" w:cs="Times New Roman"/>
          <w:sz w:val="28"/>
          <w:szCs w:val="28"/>
        </w:rPr>
      </w:pPr>
      <w:r w:rsidRPr="006F24F4">
        <w:rPr>
          <w:rFonts w:ascii="Times New Roman" w:hAnsi="Times New Roman" w:cs="Times New Roman"/>
          <w:sz w:val="28"/>
          <w:szCs w:val="28"/>
        </w:rPr>
        <w:t xml:space="preserve">Организаторами составляются и </w:t>
      </w:r>
      <w:r>
        <w:rPr>
          <w:rFonts w:ascii="Times New Roman" w:hAnsi="Times New Roman" w:cs="Times New Roman"/>
          <w:sz w:val="28"/>
          <w:szCs w:val="28"/>
        </w:rPr>
        <w:t>систематически рассылаются пресс-рел</w:t>
      </w:r>
      <w:r w:rsidRPr="006F24F4">
        <w:rPr>
          <w:rFonts w:ascii="Times New Roman" w:hAnsi="Times New Roman" w:cs="Times New Roman"/>
          <w:sz w:val="28"/>
          <w:szCs w:val="28"/>
        </w:rPr>
        <w:t>изы</w:t>
      </w:r>
      <w:r>
        <w:rPr>
          <w:rFonts w:ascii="Times New Roman" w:hAnsi="Times New Roman" w:cs="Times New Roman"/>
          <w:sz w:val="28"/>
          <w:szCs w:val="28"/>
        </w:rPr>
        <w:t xml:space="preserve"> в СМИ города </w:t>
      </w:r>
      <w:r w:rsidRPr="006F24F4">
        <w:rPr>
          <w:rFonts w:ascii="Times New Roman" w:hAnsi="Times New Roman" w:cs="Times New Roman"/>
          <w:sz w:val="28"/>
          <w:szCs w:val="28"/>
        </w:rPr>
        <w:t xml:space="preserve">о ходе Фестивальной недели, приглашаются съемочные группы </w:t>
      </w:r>
      <w:r>
        <w:rPr>
          <w:rFonts w:ascii="Times New Roman" w:hAnsi="Times New Roman" w:cs="Times New Roman"/>
          <w:sz w:val="28"/>
          <w:szCs w:val="28"/>
        </w:rPr>
        <w:t xml:space="preserve"> для освещения мероприятия на местных телеканалах.</w:t>
      </w:r>
    </w:p>
    <w:p w:rsidR="004A63AE" w:rsidRDefault="004A63AE" w:rsidP="004A63AE">
      <w:pPr>
        <w:spacing w:after="0"/>
        <w:ind w:firstLine="425"/>
        <w:jc w:val="both"/>
        <w:rPr>
          <w:rFonts w:ascii="Times New Roman" w:hAnsi="Times New Roman" w:cs="Times New Roman"/>
          <w:sz w:val="28"/>
          <w:szCs w:val="28"/>
        </w:rPr>
      </w:pPr>
      <w:r>
        <w:rPr>
          <w:rFonts w:ascii="Times New Roman" w:hAnsi="Times New Roman" w:cs="Times New Roman"/>
          <w:sz w:val="28"/>
          <w:szCs w:val="28"/>
        </w:rPr>
        <w:t>Далее приводим информационную справку о СДДФ-2012, которая позволит Вам понять суть описываемого мероприятия.</w:t>
      </w:r>
    </w:p>
    <w:p w:rsidR="004A63AE" w:rsidRDefault="004A63AE" w:rsidP="004A63AE">
      <w:pPr>
        <w:spacing w:after="0"/>
        <w:ind w:firstLine="425"/>
        <w:jc w:val="both"/>
        <w:rPr>
          <w:rFonts w:ascii="Times New Roman" w:hAnsi="Times New Roman" w:cs="Times New Roman"/>
          <w:sz w:val="28"/>
          <w:szCs w:val="28"/>
        </w:rPr>
      </w:pPr>
    </w:p>
    <w:p w:rsidR="004A63AE" w:rsidRPr="004A63AE" w:rsidRDefault="004A63AE" w:rsidP="004A63AE">
      <w:pPr>
        <w:spacing w:after="0" w:line="300" w:lineRule="auto"/>
        <w:jc w:val="center"/>
        <w:rPr>
          <w:rFonts w:ascii="Times New Roman" w:eastAsia="Times New Roman" w:hAnsi="Times New Roman" w:cs="Times New Roman"/>
          <w:b/>
          <w:sz w:val="28"/>
          <w:szCs w:val="28"/>
        </w:rPr>
      </w:pPr>
      <w:r w:rsidRPr="004A63AE">
        <w:rPr>
          <w:rFonts w:ascii="Times New Roman" w:eastAsia="Times New Roman" w:hAnsi="Times New Roman" w:cs="Times New Roman"/>
          <w:b/>
          <w:sz w:val="28"/>
          <w:szCs w:val="28"/>
        </w:rPr>
        <w:t xml:space="preserve">ИНФОРМАЦИОННАЯ  СПРАВКА  </w:t>
      </w:r>
    </w:p>
    <w:p w:rsidR="004A63AE" w:rsidRPr="004A63AE" w:rsidRDefault="004A63AE" w:rsidP="004A63AE">
      <w:pPr>
        <w:spacing w:after="0" w:line="300" w:lineRule="auto"/>
        <w:jc w:val="center"/>
        <w:rPr>
          <w:rFonts w:ascii="Times New Roman" w:eastAsia="Times New Roman" w:hAnsi="Times New Roman" w:cs="Times New Roman"/>
          <w:b/>
          <w:sz w:val="28"/>
          <w:szCs w:val="28"/>
        </w:rPr>
      </w:pPr>
      <w:r w:rsidRPr="004A63AE">
        <w:rPr>
          <w:rFonts w:ascii="Times New Roman" w:eastAsia="Times New Roman" w:hAnsi="Times New Roman" w:cs="Times New Roman"/>
          <w:b/>
          <w:sz w:val="28"/>
          <w:szCs w:val="28"/>
        </w:rPr>
        <w:t>О  ПРОВЕДЕНИИ СДДФ-2012</w:t>
      </w:r>
    </w:p>
    <w:p w:rsidR="00E51363" w:rsidRDefault="00E51363" w:rsidP="004A63AE">
      <w:pPr>
        <w:spacing w:after="0" w:line="300" w:lineRule="auto"/>
        <w:ind w:firstLine="730"/>
        <w:jc w:val="both"/>
        <w:rPr>
          <w:rFonts w:ascii="Times New Roman" w:eastAsia="Times New Roman" w:hAnsi="Times New Roman" w:cs="Times New Roman"/>
          <w:sz w:val="28"/>
          <w:szCs w:val="28"/>
        </w:rPr>
      </w:pP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lastRenderedPageBreak/>
        <w:t xml:space="preserve">В 2001 году на смену муниципальной программы нравственно-патриотического воспитания «Отечество» Центр дополнительного образования детей предложил учащимся общеобразовательных школ города и района  новую форму работы «Самый добрый детский фестиваль». Инициаторами его были воспитанники Центра, ставшие победителями Международного фестиваля «Дети и экология 21 века», учредителем которого был Ролан Быков. </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i/>
          <w:sz w:val="28"/>
          <w:szCs w:val="28"/>
        </w:rPr>
        <w:t>«Самый добрый детский фестиваль»</w:t>
      </w:r>
      <w:r w:rsidRPr="004A63AE">
        <w:rPr>
          <w:rFonts w:ascii="Times New Roman" w:eastAsia="Times New Roman" w:hAnsi="Times New Roman" w:cs="Times New Roman"/>
          <w:sz w:val="28"/>
          <w:szCs w:val="28"/>
        </w:rPr>
        <w:t xml:space="preserve"> – фестиваль для творческих, любознательных, неравнодушных к истории своего края детей и подростков. Конкурс проводится Центром дополнительного образования детей и Комитетом образования администрации БМР традиционно в феврале. Символ фестиваля – божья коровка на детской ладошке. Песню «Дорогою добра» можно считать гимном фестиваля.</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i/>
          <w:sz w:val="28"/>
          <w:szCs w:val="28"/>
        </w:rPr>
        <w:t>Цель фестиваля</w:t>
      </w:r>
      <w:r w:rsidRPr="004A63AE">
        <w:rPr>
          <w:rFonts w:ascii="Times New Roman" w:eastAsia="Times New Roman" w:hAnsi="Times New Roman" w:cs="Times New Roman"/>
          <w:sz w:val="28"/>
          <w:szCs w:val="28"/>
        </w:rPr>
        <w:t xml:space="preserve"> – развитие духовно-нравственных, патриотических, эстетических качеств личности школьников, привлечение детей и подростков к участию в общественно-значимых мероприятиях, повышение уровня знаний в области истории родного города, развитие поисково-исследовательской деятельности школьников.</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i/>
          <w:sz w:val="28"/>
          <w:szCs w:val="28"/>
        </w:rPr>
        <w:t>Все фестивали тематические</w:t>
      </w:r>
      <w:r w:rsidRPr="004A63AE">
        <w:rPr>
          <w:rFonts w:ascii="Times New Roman" w:eastAsia="Times New Roman" w:hAnsi="Times New Roman" w:cs="Times New Roman"/>
          <w:sz w:val="28"/>
          <w:szCs w:val="28"/>
        </w:rPr>
        <w:t xml:space="preserve">: «Дети и экология. XXI век», «Мы на Волге живем», «Памяти павших будьте достойны», </w:t>
      </w:r>
      <w:r w:rsidRPr="004A63AE">
        <w:rPr>
          <w:rFonts w:ascii="Times New Roman" w:eastAsia="Times New Roman" w:hAnsi="Times New Roman" w:cs="Times New Roman"/>
          <w:iCs/>
          <w:sz w:val="28"/>
          <w:szCs w:val="28"/>
        </w:rPr>
        <w:t>«Я.</w:t>
      </w:r>
      <w:r w:rsidRPr="004A63AE">
        <w:rPr>
          <w:rFonts w:ascii="Times New Roman" w:eastAsia="Times New Roman" w:hAnsi="Times New Roman" w:cs="Times New Roman"/>
          <w:i/>
          <w:iCs/>
          <w:sz w:val="28"/>
          <w:szCs w:val="28"/>
        </w:rPr>
        <w:t xml:space="preserve"> </w:t>
      </w:r>
      <w:r w:rsidRPr="004A63AE">
        <w:rPr>
          <w:rFonts w:ascii="Times New Roman" w:eastAsia="Times New Roman" w:hAnsi="Times New Roman" w:cs="Times New Roman"/>
          <w:sz w:val="28"/>
          <w:szCs w:val="28"/>
        </w:rPr>
        <w:t>Мой дом. Моя семья», «Возьмемся за руки, друзья!», «Школа – планета добра и справедливости», «Дети России образованы и здоровы», «Великая Победа – Великого народа», «Человек. Вселенная. Космос», «Я человек и я за все в ответе». Тема нынешнего фестиваля – «Культура начинается с тебя»</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Традиционные номинации фестивалей:</w:t>
      </w:r>
    </w:p>
    <w:p w:rsidR="004A63AE" w:rsidRPr="004A63AE" w:rsidRDefault="004A63AE" w:rsidP="00E51363">
      <w:pPr>
        <w:numPr>
          <w:ilvl w:val="0"/>
          <w:numId w:val="11"/>
        </w:numPr>
        <w:tabs>
          <w:tab w:val="left" w:pos="922"/>
        </w:tabs>
        <w:autoSpaceDE w:val="0"/>
        <w:autoSpaceDN w:val="0"/>
        <w:adjustRightInd w:val="0"/>
        <w:spacing w:after="0" w:line="300" w:lineRule="auto"/>
        <w:ind w:left="744"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Краеведение</w:t>
      </w:r>
    </w:p>
    <w:p w:rsidR="004A63AE" w:rsidRPr="004A63AE" w:rsidRDefault="004A63AE" w:rsidP="00E51363">
      <w:pPr>
        <w:numPr>
          <w:ilvl w:val="0"/>
          <w:numId w:val="11"/>
        </w:numPr>
        <w:tabs>
          <w:tab w:val="left" w:pos="922"/>
        </w:tabs>
        <w:autoSpaceDE w:val="0"/>
        <w:autoSpaceDN w:val="0"/>
        <w:adjustRightInd w:val="0"/>
        <w:spacing w:after="0" w:line="300" w:lineRule="auto"/>
        <w:ind w:left="744"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Экология</w:t>
      </w:r>
    </w:p>
    <w:p w:rsidR="004A63AE" w:rsidRPr="004A63AE" w:rsidRDefault="004A63AE" w:rsidP="00E51363">
      <w:pPr>
        <w:numPr>
          <w:ilvl w:val="0"/>
          <w:numId w:val="11"/>
        </w:numPr>
        <w:tabs>
          <w:tab w:val="left" w:pos="922"/>
        </w:tabs>
        <w:autoSpaceDE w:val="0"/>
        <w:autoSpaceDN w:val="0"/>
        <w:adjustRightInd w:val="0"/>
        <w:spacing w:after="0" w:line="300" w:lineRule="auto"/>
        <w:ind w:left="744"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Декоративно-прикладное творчество</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В рамках фестиваля проводятся конкурсы фотографий, рисунков, видеофильмов, макетов, конкурсы патриотической песни, конкурсы чтецов, самые разнообразные выставки.</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Ежегодно в фестивалях принимает участие около 1000 школьников города и района. Фестиваль стал доброй традицией в нашем городе, его ждут, к нему готовятся, в нем принимают участие все городские и сельские школы.</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 xml:space="preserve">В 2010 году Фестиваль впервые приобрел  статус межмуниципального. Участниками СДДФ-2010 стали уже учащиеся образовательных школ </w:t>
      </w:r>
      <w:r w:rsidRPr="004A63AE">
        <w:rPr>
          <w:rFonts w:ascii="Times New Roman" w:eastAsia="Times New Roman" w:hAnsi="Times New Roman" w:cs="Times New Roman"/>
          <w:sz w:val="28"/>
          <w:szCs w:val="28"/>
        </w:rPr>
        <w:lastRenderedPageBreak/>
        <w:t xml:space="preserve">Духовницкого, </w:t>
      </w:r>
      <w:proofErr w:type="spellStart"/>
      <w:r w:rsidRPr="004A63AE">
        <w:rPr>
          <w:rFonts w:ascii="Times New Roman" w:eastAsia="Times New Roman" w:hAnsi="Times New Roman" w:cs="Times New Roman"/>
          <w:sz w:val="28"/>
          <w:szCs w:val="28"/>
        </w:rPr>
        <w:t>Турковского</w:t>
      </w:r>
      <w:proofErr w:type="spellEnd"/>
      <w:r w:rsidRPr="004A63AE">
        <w:rPr>
          <w:rFonts w:ascii="Times New Roman" w:eastAsia="Times New Roman" w:hAnsi="Times New Roman" w:cs="Times New Roman"/>
          <w:sz w:val="28"/>
          <w:szCs w:val="28"/>
        </w:rPr>
        <w:t xml:space="preserve">, </w:t>
      </w:r>
      <w:proofErr w:type="spellStart"/>
      <w:r w:rsidRPr="004A63AE">
        <w:rPr>
          <w:rFonts w:ascii="Times New Roman" w:eastAsia="Times New Roman" w:hAnsi="Times New Roman" w:cs="Times New Roman"/>
          <w:sz w:val="28"/>
          <w:szCs w:val="28"/>
        </w:rPr>
        <w:t>Хвалынского</w:t>
      </w:r>
      <w:proofErr w:type="spellEnd"/>
      <w:r w:rsidRPr="004A63AE">
        <w:rPr>
          <w:rFonts w:ascii="Times New Roman" w:eastAsia="Times New Roman" w:hAnsi="Times New Roman" w:cs="Times New Roman"/>
          <w:sz w:val="28"/>
          <w:szCs w:val="28"/>
        </w:rPr>
        <w:t xml:space="preserve">, </w:t>
      </w:r>
      <w:proofErr w:type="spellStart"/>
      <w:r w:rsidRPr="004A63AE">
        <w:rPr>
          <w:rFonts w:ascii="Times New Roman" w:eastAsia="Times New Roman" w:hAnsi="Times New Roman" w:cs="Times New Roman"/>
          <w:sz w:val="28"/>
          <w:szCs w:val="28"/>
        </w:rPr>
        <w:t>Перелюбского</w:t>
      </w:r>
      <w:proofErr w:type="spellEnd"/>
      <w:r w:rsidRPr="004A63AE">
        <w:rPr>
          <w:rFonts w:ascii="Times New Roman" w:eastAsia="Times New Roman" w:hAnsi="Times New Roman" w:cs="Times New Roman"/>
          <w:sz w:val="28"/>
          <w:szCs w:val="28"/>
        </w:rPr>
        <w:t xml:space="preserve">, </w:t>
      </w:r>
      <w:proofErr w:type="spellStart"/>
      <w:r w:rsidRPr="004A63AE">
        <w:rPr>
          <w:rFonts w:ascii="Times New Roman" w:eastAsia="Times New Roman" w:hAnsi="Times New Roman" w:cs="Times New Roman"/>
          <w:sz w:val="28"/>
          <w:szCs w:val="28"/>
        </w:rPr>
        <w:t>Вольского</w:t>
      </w:r>
      <w:proofErr w:type="spellEnd"/>
      <w:r w:rsidRPr="004A63AE">
        <w:rPr>
          <w:rFonts w:ascii="Times New Roman" w:eastAsia="Times New Roman" w:hAnsi="Times New Roman" w:cs="Times New Roman"/>
          <w:sz w:val="28"/>
          <w:szCs w:val="28"/>
        </w:rPr>
        <w:t xml:space="preserve">  районов Саратовской области.</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 xml:space="preserve">В ноябре 2011 года СДДФ выиграл Грант конкурса муниципальных систем образования, реализующих эффективные системы мероприятий по выявлению и конкурсной поддержке талантливых детей на территории присутствия предприятий </w:t>
      </w:r>
      <w:proofErr w:type="spellStart"/>
      <w:r w:rsidRPr="004A63AE">
        <w:rPr>
          <w:rFonts w:ascii="Times New Roman" w:eastAsia="Times New Roman" w:hAnsi="Times New Roman" w:cs="Times New Roman"/>
          <w:sz w:val="28"/>
          <w:szCs w:val="28"/>
        </w:rPr>
        <w:t>Госкорпорации</w:t>
      </w:r>
      <w:proofErr w:type="spellEnd"/>
      <w:r w:rsidRPr="004A63AE">
        <w:rPr>
          <w:rFonts w:ascii="Times New Roman" w:eastAsia="Times New Roman" w:hAnsi="Times New Roman" w:cs="Times New Roman"/>
          <w:sz w:val="28"/>
          <w:szCs w:val="28"/>
        </w:rPr>
        <w:t xml:space="preserve"> «</w:t>
      </w:r>
      <w:proofErr w:type="spellStart"/>
      <w:r w:rsidRPr="004A63AE">
        <w:rPr>
          <w:rFonts w:ascii="Times New Roman" w:eastAsia="Times New Roman" w:hAnsi="Times New Roman" w:cs="Times New Roman"/>
          <w:sz w:val="28"/>
          <w:szCs w:val="28"/>
        </w:rPr>
        <w:t>Росатом</w:t>
      </w:r>
      <w:proofErr w:type="spellEnd"/>
      <w:r w:rsidRPr="004A63AE">
        <w:rPr>
          <w:rFonts w:ascii="Times New Roman" w:eastAsia="Times New Roman" w:hAnsi="Times New Roman" w:cs="Times New Roman"/>
          <w:sz w:val="28"/>
          <w:szCs w:val="28"/>
        </w:rPr>
        <w:t>».</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Самый добрый детский фестиваль-2012 – это уже открытый региональный фестиваль детского творчества. В этом году участниками фестиваля стали не только учащиеся БМР, но и ребята из города Димитровград Ульяновской области.</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 xml:space="preserve">Тема «Самого доброго детского фестиваля-2012» выбрана не случайно. В этом году наша страна отмечает 1150-летие российской государственности. </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29 апреля 1911 года Советом министров было заслушано дело «О преобразовании села Балаково Николаевского уезда в город с введением в нем упрощенного городского общественного управления». В апреле 2011 исполнилось 100 лет со дня этой даты.  2012 год юбилейный для нашего родного города, ему исполнится 250 лет. Поэтому Фестиваль-2012 носит название «Мой родной город».</w:t>
      </w:r>
    </w:p>
    <w:p w:rsidR="004A63AE" w:rsidRPr="004A63AE" w:rsidRDefault="004A63AE" w:rsidP="00E51363">
      <w:pPr>
        <w:spacing w:after="0" w:line="300" w:lineRule="auto"/>
        <w:ind w:firstLine="426"/>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СДДФ-2012 проходит с 26 января по 12 февраля 2012 года по следующим номинациям:</w:t>
      </w:r>
    </w:p>
    <w:p w:rsidR="004A63AE" w:rsidRPr="004A63AE" w:rsidRDefault="004A63AE" w:rsidP="004A63AE">
      <w:pPr>
        <w:numPr>
          <w:ilvl w:val="3"/>
          <w:numId w:val="12"/>
        </w:numPr>
        <w:tabs>
          <w:tab w:val="clear" w:pos="3229"/>
        </w:tabs>
        <w:autoSpaceDE w:val="0"/>
        <w:autoSpaceDN w:val="0"/>
        <w:adjustRightInd w:val="0"/>
        <w:spacing w:after="0" w:line="300" w:lineRule="auto"/>
        <w:ind w:left="1134"/>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Краеведение  – 117 участников в возрасте от 7 до 16 лет;</w:t>
      </w:r>
    </w:p>
    <w:p w:rsidR="004A63AE" w:rsidRPr="004A63AE" w:rsidRDefault="004A63AE" w:rsidP="004A63AE">
      <w:pPr>
        <w:numPr>
          <w:ilvl w:val="3"/>
          <w:numId w:val="12"/>
        </w:numPr>
        <w:tabs>
          <w:tab w:val="clear" w:pos="3229"/>
        </w:tabs>
        <w:autoSpaceDE w:val="0"/>
        <w:autoSpaceDN w:val="0"/>
        <w:adjustRightInd w:val="0"/>
        <w:spacing w:after="0" w:line="300" w:lineRule="auto"/>
        <w:ind w:left="1134"/>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Конкурс мультимедийных презентаций – «Город сказка, город-мечта»  52 участника в возрасте от 7 до 16 лет;</w:t>
      </w:r>
    </w:p>
    <w:p w:rsidR="004A63AE" w:rsidRPr="004A63AE" w:rsidRDefault="004A63AE" w:rsidP="004A63AE">
      <w:pPr>
        <w:numPr>
          <w:ilvl w:val="3"/>
          <w:numId w:val="12"/>
        </w:numPr>
        <w:tabs>
          <w:tab w:val="clear" w:pos="3229"/>
        </w:tabs>
        <w:autoSpaceDE w:val="0"/>
        <w:autoSpaceDN w:val="0"/>
        <w:adjustRightInd w:val="0"/>
        <w:spacing w:after="0" w:line="300" w:lineRule="auto"/>
        <w:ind w:left="1134"/>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Конкурс патриотической песни – «Мой родной край» – 309 участников в возрасте от 7 до 16лет;</w:t>
      </w:r>
    </w:p>
    <w:p w:rsidR="004A63AE" w:rsidRPr="004A63AE" w:rsidRDefault="004A63AE" w:rsidP="004A63AE">
      <w:pPr>
        <w:numPr>
          <w:ilvl w:val="3"/>
          <w:numId w:val="12"/>
        </w:numPr>
        <w:tabs>
          <w:tab w:val="clear" w:pos="3229"/>
        </w:tabs>
        <w:autoSpaceDE w:val="0"/>
        <w:autoSpaceDN w:val="0"/>
        <w:adjustRightInd w:val="0"/>
        <w:spacing w:after="0" w:line="300" w:lineRule="auto"/>
        <w:ind w:left="1134"/>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Экология – 48 участников в возрасте от 7 до 16 лет;</w:t>
      </w:r>
    </w:p>
    <w:p w:rsidR="004A63AE" w:rsidRPr="004A63AE" w:rsidRDefault="004A63AE" w:rsidP="004A63AE">
      <w:pPr>
        <w:numPr>
          <w:ilvl w:val="3"/>
          <w:numId w:val="12"/>
        </w:numPr>
        <w:tabs>
          <w:tab w:val="clear" w:pos="3229"/>
        </w:tabs>
        <w:autoSpaceDE w:val="0"/>
        <w:autoSpaceDN w:val="0"/>
        <w:adjustRightInd w:val="0"/>
        <w:spacing w:after="0" w:line="300" w:lineRule="auto"/>
        <w:ind w:left="1134"/>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Самая добрая детская модель – 25 участников в возрасте от 7 до 16 лет;</w:t>
      </w:r>
    </w:p>
    <w:p w:rsidR="004A63AE" w:rsidRPr="004A63AE" w:rsidRDefault="004A63AE" w:rsidP="004A63AE">
      <w:pPr>
        <w:numPr>
          <w:ilvl w:val="3"/>
          <w:numId w:val="12"/>
        </w:numPr>
        <w:tabs>
          <w:tab w:val="clear" w:pos="3229"/>
        </w:tabs>
        <w:autoSpaceDE w:val="0"/>
        <w:autoSpaceDN w:val="0"/>
        <w:adjustRightInd w:val="0"/>
        <w:spacing w:after="0" w:line="300" w:lineRule="auto"/>
        <w:ind w:left="1134"/>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Самый добрый детский рисунок – 132 участника в возрасте от 7 до 16 лет.</w:t>
      </w:r>
    </w:p>
    <w:p w:rsidR="004A63AE" w:rsidRPr="004A63AE" w:rsidRDefault="004A63AE" w:rsidP="004A63AE">
      <w:pPr>
        <w:spacing w:after="0" w:line="300" w:lineRule="auto"/>
        <w:ind w:firstLine="715"/>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 xml:space="preserve">В Фестивале-2012 планируется участие более 600 детей и подростков из </w:t>
      </w:r>
      <w:proofErr w:type="gramStart"/>
      <w:r w:rsidRPr="004A63AE">
        <w:rPr>
          <w:rFonts w:ascii="Times New Roman" w:eastAsia="Times New Roman" w:hAnsi="Times New Roman" w:cs="Times New Roman"/>
          <w:sz w:val="28"/>
          <w:szCs w:val="28"/>
        </w:rPr>
        <w:t>общеобразовательный</w:t>
      </w:r>
      <w:proofErr w:type="gramEnd"/>
      <w:r w:rsidRPr="004A63AE">
        <w:rPr>
          <w:rFonts w:ascii="Times New Roman" w:eastAsia="Times New Roman" w:hAnsi="Times New Roman" w:cs="Times New Roman"/>
          <w:sz w:val="28"/>
          <w:szCs w:val="28"/>
        </w:rPr>
        <w:t xml:space="preserve"> учреждений Балаковского района, а также обучающихся из города Димитровграда Ульяновской области.</w:t>
      </w:r>
    </w:p>
    <w:p w:rsidR="004A63AE" w:rsidRPr="004A63AE" w:rsidRDefault="004A63AE" w:rsidP="004A63AE">
      <w:pPr>
        <w:spacing w:after="0" w:line="300" w:lineRule="auto"/>
        <w:ind w:firstLine="730"/>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 xml:space="preserve">Фестиваль в этом году проходит по четырем заочным (Экология, Рисунок, Мультимедиа, Модель) и двум очным номинациям (Патриотическая песня, Краеведение) в течение двух недель. Оценивает работу участников </w:t>
      </w:r>
      <w:r w:rsidRPr="004A63AE">
        <w:rPr>
          <w:rFonts w:ascii="Times New Roman" w:eastAsia="Times New Roman" w:hAnsi="Times New Roman" w:cs="Times New Roman"/>
          <w:sz w:val="28"/>
          <w:szCs w:val="28"/>
        </w:rPr>
        <w:lastRenderedPageBreak/>
        <w:t>компетентное жюри (состав жюри индивидуален в каждой номинации фестиваля)</w:t>
      </w:r>
      <w:r w:rsidRPr="004A63AE">
        <w:rPr>
          <w:rFonts w:ascii="Times New Roman" w:hAnsi="Times New Roman" w:cs="Times New Roman"/>
          <w:sz w:val="28"/>
          <w:szCs w:val="28"/>
        </w:rPr>
        <w:t>.</w:t>
      </w:r>
    </w:p>
    <w:p w:rsidR="004A63AE" w:rsidRPr="004A63AE" w:rsidRDefault="004A63AE" w:rsidP="004A63AE">
      <w:pPr>
        <w:spacing w:after="0" w:line="300" w:lineRule="auto"/>
        <w:ind w:firstLine="709"/>
        <w:jc w:val="both"/>
        <w:rPr>
          <w:rFonts w:ascii="Times New Roman" w:eastAsia="Times New Roman" w:hAnsi="Times New Roman" w:cs="Times New Roman"/>
          <w:sz w:val="28"/>
          <w:szCs w:val="28"/>
        </w:rPr>
      </w:pPr>
      <w:r w:rsidRPr="004A63AE">
        <w:rPr>
          <w:rFonts w:ascii="Times New Roman" w:eastAsia="Times New Roman" w:hAnsi="Times New Roman" w:cs="Times New Roman"/>
          <w:sz w:val="28"/>
          <w:szCs w:val="28"/>
        </w:rPr>
        <w:t>Итоги фестиваля будут озвучены на церемонии закрытия, которая состоится 12 февраля в 11.00 в концертном зале Гимназии № 2.</w:t>
      </w:r>
    </w:p>
    <w:p w:rsidR="007A59D5" w:rsidRPr="00005271" w:rsidRDefault="004A63AE" w:rsidP="00BC0FB8">
      <w:pPr>
        <w:spacing w:after="0" w:line="300" w:lineRule="auto"/>
        <w:ind w:firstLine="709"/>
        <w:jc w:val="both"/>
        <w:rPr>
          <w:rFonts w:ascii="Times New Roman" w:hAnsi="Times New Roman" w:cs="Times New Roman"/>
          <w:b/>
          <w:sz w:val="28"/>
          <w:szCs w:val="28"/>
        </w:rPr>
      </w:pPr>
      <w:r w:rsidRPr="004A63AE">
        <w:rPr>
          <w:rFonts w:ascii="Times New Roman" w:eastAsia="Times New Roman" w:hAnsi="Times New Roman" w:cs="Times New Roman"/>
          <w:sz w:val="28"/>
          <w:szCs w:val="28"/>
        </w:rPr>
        <w:t>Каждый участник СДДФ-2012 получит сертификат. Победители будут определены в каждой номинации и в каждой возрастной группе. Они получат Диплом победителя и ценный подарок.</w:t>
      </w:r>
      <w:r w:rsidR="007A59D5" w:rsidRPr="00005271">
        <w:rPr>
          <w:rFonts w:ascii="Times New Roman" w:hAnsi="Times New Roman" w:cs="Times New Roman"/>
          <w:b/>
          <w:sz w:val="28"/>
          <w:szCs w:val="28"/>
        </w:rPr>
        <w:br w:type="page"/>
      </w:r>
    </w:p>
    <w:p w:rsidR="00D7117D" w:rsidRDefault="00362875" w:rsidP="006F79A1">
      <w:pPr>
        <w:spacing w:after="0"/>
        <w:rPr>
          <w:rFonts w:ascii="Times New Roman" w:hAnsi="Times New Roman" w:cs="Times New Roman"/>
          <w:b/>
          <w:sz w:val="28"/>
          <w:szCs w:val="28"/>
        </w:rPr>
      </w:pPr>
      <w:r w:rsidRPr="006F79A1">
        <w:rPr>
          <w:rFonts w:ascii="Times New Roman" w:hAnsi="Times New Roman" w:cs="Times New Roman"/>
          <w:b/>
          <w:sz w:val="28"/>
          <w:szCs w:val="28"/>
        </w:rPr>
        <w:lastRenderedPageBreak/>
        <w:t xml:space="preserve">IV. СПИСОК РЕКОМЕНДУЕМОЙ И ИСПОЛЬЗУЕМОЙ ЛИТЕРАТУРЫ </w:t>
      </w:r>
    </w:p>
    <w:p w:rsidR="00362875" w:rsidRPr="00362875" w:rsidRDefault="00362875" w:rsidP="006F79A1">
      <w:pPr>
        <w:spacing w:after="0"/>
        <w:rPr>
          <w:rFonts w:ascii="Times New Roman" w:hAnsi="Times New Roman" w:cs="Times New Roman"/>
          <w:b/>
          <w:sz w:val="16"/>
          <w:szCs w:val="16"/>
        </w:rPr>
      </w:pPr>
    </w:p>
    <w:p w:rsidR="00362875" w:rsidRPr="000076D9" w:rsidRDefault="00467583" w:rsidP="00362875">
      <w:pPr>
        <w:pStyle w:val="a3"/>
        <w:numPr>
          <w:ilvl w:val="0"/>
          <w:numId w:val="7"/>
        </w:numPr>
        <w:spacing w:after="0" w:line="300" w:lineRule="auto"/>
        <w:ind w:left="0" w:firstLine="284"/>
        <w:rPr>
          <w:rFonts w:ascii="Times New Roman" w:hAnsi="Times New Roman" w:cs="Times New Roman"/>
          <w:sz w:val="28"/>
          <w:szCs w:val="28"/>
        </w:rPr>
      </w:pPr>
      <w:hyperlink r:id="rId8" w:history="1">
        <w:r w:rsidR="00362875" w:rsidRPr="000076D9">
          <w:rPr>
            <w:rFonts w:ascii="Times New Roman" w:hAnsi="Times New Roman" w:cs="Times New Roman"/>
            <w:sz w:val="28"/>
            <w:szCs w:val="28"/>
          </w:rPr>
          <w:t>Беспятова Н.</w:t>
        </w:r>
      </w:hyperlink>
      <w:r w:rsidR="00362875" w:rsidRPr="000076D9">
        <w:rPr>
          <w:rFonts w:ascii="Times New Roman" w:hAnsi="Times New Roman" w:cs="Times New Roman"/>
          <w:sz w:val="28"/>
          <w:szCs w:val="28"/>
        </w:rPr>
        <w:t>, </w:t>
      </w:r>
      <w:hyperlink r:id="rId9" w:history="1">
        <w:r w:rsidR="00362875" w:rsidRPr="000076D9">
          <w:rPr>
            <w:rFonts w:ascii="Times New Roman" w:hAnsi="Times New Roman" w:cs="Times New Roman"/>
            <w:sz w:val="28"/>
            <w:szCs w:val="28"/>
          </w:rPr>
          <w:t>Яковлев Д.</w:t>
        </w:r>
      </w:hyperlink>
      <w:r w:rsidR="00362875" w:rsidRPr="000076D9">
        <w:rPr>
          <w:rFonts w:ascii="Times New Roman" w:hAnsi="Times New Roman" w:cs="Times New Roman"/>
          <w:sz w:val="28"/>
          <w:szCs w:val="28"/>
        </w:rPr>
        <w:t xml:space="preserve"> Военно-патриотическое воспитание детей и подростков. Методическое пособие. – Москва: Изд-во «</w:t>
      </w:r>
      <w:hyperlink r:id="rId10" w:history="1">
        <w:r w:rsidR="00362875" w:rsidRPr="000076D9">
          <w:rPr>
            <w:rFonts w:ascii="Times New Roman" w:hAnsi="Times New Roman" w:cs="Times New Roman"/>
            <w:sz w:val="28"/>
            <w:szCs w:val="28"/>
          </w:rPr>
          <w:t>Айрис-Пресс</w:t>
        </w:r>
      </w:hyperlink>
      <w:r w:rsidR="00362875" w:rsidRPr="000076D9">
        <w:rPr>
          <w:rFonts w:ascii="Times New Roman" w:hAnsi="Times New Roman" w:cs="Times New Roman"/>
          <w:sz w:val="28"/>
          <w:szCs w:val="28"/>
        </w:rPr>
        <w:t>», 2006.</w:t>
      </w:r>
    </w:p>
    <w:p w:rsidR="00362875" w:rsidRPr="000076D9" w:rsidRDefault="00362875" w:rsidP="00362875">
      <w:pPr>
        <w:pStyle w:val="a3"/>
        <w:numPr>
          <w:ilvl w:val="0"/>
          <w:numId w:val="7"/>
        </w:numPr>
        <w:spacing w:after="0" w:line="300" w:lineRule="auto"/>
        <w:ind w:left="0" w:firstLine="284"/>
        <w:rPr>
          <w:rFonts w:ascii="Times New Roman" w:hAnsi="Times New Roman" w:cs="Times New Roman"/>
          <w:sz w:val="28"/>
          <w:szCs w:val="28"/>
        </w:rPr>
      </w:pPr>
      <w:proofErr w:type="spellStart"/>
      <w:r w:rsidRPr="000076D9">
        <w:rPr>
          <w:rFonts w:ascii="Times New Roman" w:hAnsi="Times New Roman" w:cs="Times New Roman"/>
          <w:sz w:val="28"/>
          <w:szCs w:val="28"/>
        </w:rPr>
        <w:t>Видякин</w:t>
      </w:r>
      <w:proofErr w:type="spellEnd"/>
      <w:r w:rsidRPr="000076D9">
        <w:rPr>
          <w:rFonts w:ascii="Times New Roman" w:hAnsi="Times New Roman" w:cs="Times New Roman"/>
          <w:sz w:val="28"/>
          <w:szCs w:val="28"/>
        </w:rPr>
        <w:t xml:space="preserve"> М. Военно-патриотическое воспитание в школе. Сборник мероприятий к празднованию Дня победы. – Москва: Изд-во «</w:t>
      </w:r>
      <w:hyperlink r:id="rId11" w:history="1">
        <w:r w:rsidRPr="000076D9">
          <w:rPr>
            <w:rFonts w:ascii="Times New Roman" w:hAnsi="Times New Roman" w:cs="Times New Roman"/>
            <w:sz w:val="28"/>
            <w:szCs w:val="28"/>
          </w:rPr>
          <w:t>Учитель</w:t>
        </w:r>
      </w:hyperlink>
      <w:r w:rsidRPr="000076D9">
        <w:rPr>
          <w:rFonts w:ascii="Times New Roman" w:hAnsi="Times New Roman" w:cs="Times New Roman"/>
          <w:sz w:val="28"/>
          <w:szCs w:val="28"/>
        </w:rPr>
        <w:t>», 2015.</w:t>
      </w:r>
    </w:p>
    <w:p w:rsidR="00362875" w:rsidRPr="000076D9" w:rsidRDefault="00362875" w:rsidP="00362875">
      <w:pPr>
        <w:pStyle w:val="a3"/>
        <w:numPr>
          <w:ilvl w:val="0"/>
          <w:numId w:val="7"/>
        </w:numPr>
        <w:spacing w:after="0" w:line="300" w:lineRule="auto"/>
        <w:ind w:left="0" w:firstLine="284"/>
        <w:rPr>
          <w:rFonts w:ascii="Times New Roman" w:hAnsi="Times New Roman" w:cs="Times New Roman"/>
          <w:sz w:val="28"/>
          <w:szCs w:val="28"/>
        </w:rPr>
      </w:pPr>
      <w:proofErr w:type="spellStart"/>
      <w:r w:rsidRPr="000076D9">
        <w:rPr>
          <w:rFonts w:ascii="Times New Roman" w:hAnsi="Times New Roman" w:cs="Times New Roman"/>
          <w:sz w:val="28"/>
          <w:szCs w:val="28"/>
        </w:rPr>
        <w:t>Жиренко</w:t>
      </w:r>
      <w:proofErr w:type="spellEnd"/>
      <w:r w:rsidRPr="000076D9">
        <w:rPr>
          <w:rFonts w:ascii="Times New Roman" w:hAnsi="Times New Roman" w:cs="Times New Roman"/>
          <w:sz w:val="28"/>
          <w:szCs w:val="28"/>
        </w:rPr>
        <w:t xml:space="preserve"> О.Е., </w:t>
      </w:r>
      <w:proofErr w:type="spellStart"/>
      <w:r w:rsidRPr="000076D9">
        <w:rPr>
          <w:rFonts w:ascii="Times New Roman" w:hAnsi="Times New Roman" w:cs="Times New Roman"/>
          <w:sz w:val="28"/>
          <w:szCs w:val="28"/>
        </w:rPr>
        <w:t>Кумицкая</w:t>
      </w:r>
      <w:proofErr w:type="spellEnd"/>
      <w:r w:rsidRPr="000076D9">
        <w:rPr>
          <w:rFonts w:ascii="Times New Roman" w:hAnsi="Times New Roman" w:cs="Times New Roman"/>
          <w:sz w:val="28"/>
          <w:szCs w:val="28"/>
        </w:rPr>
        <w:t xml:space="preserve"> Т. Отечество. Гражданское и патриотическое воспитание. – Москва: Изд-во «</w:t>
      </w:r>
      <w:proofErr w:type="spellStart"/>
      <w:r w:rsidR="00467583">
        <w:fldChar w:fldCharType="begin"/>
      </w:r>
      <w:r w:rsidR="00467583">
        <w:instrText xml:space="preserve"> HYPERLINK "http://read.ru/pubhouse/958/" </w:instrText>
      </w:r>
      <w:r w:rsidR="00467583">
        <w:fldChar w:fldCharType="separate"/>
      </w:r>
      <w:r w:rsidRPr="000076D9">
        <w:rPr>
          <w:rFonts w:ascii="Times New Roman" w:hAnsi="Times New Roman" w:cs="Times New Roman"/>
          <w:sz w:val="28"/>
          <w:szCs w:val="28"/>
        </w:rPr>
        <w:t>Вако</w:t>
      </w:r>
      <w:proofErr w:type="spellEnd"/>
      <w:r w:rsidR="00467583">
        <w:rPr>
          <w:rFonts w:ascii="Times New Roman" w:hAnsi="Times New Roman" w:cs="Times New Roman"/>
          <w:sz w:val="28"/>
          <w:szCs w:val="28"/>
        </w:rPr>
        <w:fldChar w:fldCharType="end"/>
      </w:r>
      <w:r w:rsidRPr="000076D9">
        <w:rPr>
          <w:rFonts w:ascii="Times New Roman" w:hAnsi="Times New Roman" w:cs="Times New Roman"/>
          <w:sz w:val="28"/>
          <w:szCs w:val="28"/>
        </w:rPr>
        <w:t>», 2009.</w:t>
      </w:r>
    </w:p>
    <w:p w:rsidR="00362875" w:rsidRPr="000076D9" w:rsidRDefault="00467583" w:rsidP="00362875">
      <w:pPr>
        <w:pStyle w:val="a3"/>
        <w:numPr>
          <w:ilvl w:val="0"/>
          <w:numId w:val="7"/>
        </w:numPr>
        <w:spacing w:after="0" w:line="300" w:lineRule="auto"/>
        <w:ind w:left="0" w:firstLine="284"/>
        <w:rPr>
          <w:rFonts w:ascii="Times New Roman" w:hAnsi="Times New Roman" w:cs="Times New Roman"/>
          <w:sz w:val="28"/>
          <w:szCs w:val="28"/>
        </w:rPr>
      </w:pPr>
      <w:hyperlink r:id="rId12" w:history="1">
        <w:proofErr w:type="spellStart"/>
        <w:r w:rsidR="00362875" w:rsidRPr="00591458">
          <w:rPr>
            <w:rFonts w:ascii="Times New Roman" w:hAnsi="Times New Roman" w:cs="Times New Roman"/>
            <w:sz w:val="28"/>
            <w:szCs w:val="28"/>
          </w:rPr>
          <w:t>Касимова</w:t>
        </w:r>
        <w:proofErr w:type="spellEnd"/>
      </w:hyperlink>
      <w:r w:rsidR="00362875" w:rsidRPr="000076D9">
        <w:rPr>
          <w:rFonts w:ascii="Times New Roman" w:hAnsi="Times New Roman" w:cs="Times New Roman"/>
          <w:sz w:val="28"/>
          <w:szCs w:val="28"/>
        </w:rPr>
        <w:t xml:space="preserve"> Т.</w:t>
      </w:r>
      <w:r w:rsidR="00362875" w:rsidRPr="00591458">
        <w:rPr>
          <w:rFonts w:ascii="Times New Roman" w:hAnsi="Times New Roman" w:cs="Times New Roman"/>
          <w:sz w:val="28"/>
          <w:szCs w:val="28"/>
        </w:rPr>
        <w:t>, </w:t>
      </w:r>
      <w:hyperlink r:id="rId13" w:history="1">
        <w:r w:rsidR="00362875" w:rsidRPr="00591458">
          <w:rPr>
            <w:rFonts w:ascii="Times New Roman" w:hAnsi="Times New Roman" w:cs="Times New Roman"/>
            <w:sz w:val="28"/>
            <w:szCs w:val="28"/>
          </w:rPr>
          <w:t xml:space="preserve"> Яковлев</w:t>
        </w:r>
      </w:hyperlink>
      <w:r w:rsidR="00362875" w:rsidRPr="000076D9">
        <w:rPr>
          <w:rFonts w:ascii="Times New Roman" w:hAnsi="Times New Roman" w:cs="Times New Roman"/>
          <w:sz w:val="28"/>
          <w:szCs w:val="28"/>
        </w:rPr>
        <w:t xml:space="preserve"> Д. Патриотическое воспитание школьников. – Москва: Изд-во «</w:t>
      </w:r>
      <w:hyperlink r:id="rId14" w:history="1">
        <w:r w:rsidR="00362875" w:rsidRPr="000076D9">
          <w:rPr>
            <w:rFonts w:ascii="Times New Roman" w:hAnsi="Times New Roman" w:cs="Times New Roman"/>
            <w:sz w:val="28"/>
            <w:szCs w:val="28"/>
          </w:rPr>
          <w:t>Айрис-Пресс</w:t>
        </w:r>
      </w:hyperlink>
      <w:r w:rsidR="00362875" w:rsidRPr="000076D9">
        <w:rPr>
          <w:rFonts w:ascii="Times New Roman" w:hAnsi="Times New Roman" w:cs="Times New Roman"/>
          <w:sz w:val="28"/>
          <w:szCs w:val="28"/>
        </w:rPr>
        <w:t>», 2006.</w:t>
      </w:r>
    </w:p>
    <w:p w:rsidR="00362875" w:rsidRPr="000076D9" w:rsidRDefault="00467583" w:rsidP="00362875">
      <w:pPr>
        <w:pStyle w:val="a3"/>
        <w:numPr>
          <w:ilvl w:val="0"/>
          <w:numId w:val="7"/>
        </w:numPr>
        <w:spacing w:after="0" w:line="300" w:lineRule="auto"/>
        <w:ind w:left="0" w:firstLine="284"/>
        <w:rPr>
          <w:rFonts w:ascii="Times New Roman" w:hAnsi="Times New Roman" w:cs="Times New Roman"/>
          <w:sz w:val="28"/>
          <w:szCs w:val="28"/>
        </w:rPr>
      </w:pPr>
      <w:hyperlink r:id="rId15" w:history="1">
        <w:proofErr w:type="spellStart"/>
        <w:r w:rsidR="00362875" w:rsidRPr="000076D9">
          <w:rPr>
            <w:rFonts w:ascii="Times New Roman" w:hAnsi="Times New Roman" w:cs="Times New Roman"/>
            <w:sz w:val="28"/>
            <w:szCs w:val="28"/>
          </w:rPr>
          <w:t>Микрюков</w:t>
        </w:r>
        <w:proofErr w:type="spellEnd"/>
        <w:r w:rsidR="00362875" w:rsidRPr="000076D9">
          <w:rPr>
            <w:rFonts w:ascii="Times New Roman" w:hAnsi="Times New Roman" w:cs="Times New Roman"/>
            <w:sz w:val="28"/>
            <w:szCs w:val="28"/>
          </w:rPr>
          <w:t xml:space="preserve"> В. Ю.</w:t>
        </w:r>
      </w:hyperlink>
      <w:r w:rsidR="00362875" w:rsidRPr="000076D9">
        <w:rPr>
          <w:rFonts w:ascii="Times New Roman" w:hAnsi="Times New Roman" w:cs="Times New Roman"/>
          <w:sz w:val="28"/>
          <w:szCs w:val="28"/>
        </w:rPr>
        <w:t xml:space="preserve"> Военно-патриотическое воспитание в школе. – Москва: Изд-во «</w:t>
      </w:r>
      <w:proofErr w:type="spellStart"/>
      <w:r>
        <w:fldChar w:fldCharType="begin"/>
      </w:r>
      <w:r>
        <w:instrText xml:space="preserve"> HYPERLINK "http://read.ru/pubhouse/958/" </w:instrText>
      </w:r>
      <w:r>
        <w:fldChar w:fldCharType="separate"/>
      </w:r>
      <w:r w:rsidR="00362875" w:rsidRPr="000076D9">
        <w:rPr>
          <w:rFonts w:ascii="Times New Roman" w:hAnsi="Times New Roman" w:cs="Times New Roman"/>
          <w:sz w:val="28"/>
          <w:szCs w:val="28"/>
        </w:rPr>
        <w:t>Вако</w:t>
      </w:r>
      <w:proofErr w:type="spellEnd"/>
      <w:r>
        <w:rPr>
          <w:rFonts w:ascii="Times New Roman" w:hAnsi="Times New Roman" w:cs="Times New Roman"/>
          <w:sz w:val="28"/>
          <w:szCs w:val="28"/>
        </w:rPr>
        <w:fldChar w:fldCharType="end"/>
      </w:r>
      <w:r w:rsidR="00362875" w:rsidRPr="000076D9">
        <w:rPr>
          <w:rFonts w:ascii="Times New Roman" w:hAnsi="Times New Roman" w:cs="Times New Roman"/>
          <w:sz w:val="28"/>
          <w:szCs w:val="28"/>
        </w:rPr>
        <w:t>», 2009.</w:t>
      </w:r>
    </w:p>
    <w:p w:rsidR="00362875" w:rsidRPr="000076D9" w:rsidRDefault="00362875" w:rsidP="00362875">
      <w:pPr>
        <w:pStyle w:val="a3"/>
        <w:numPr>
          <w:ilvl w:val="0"/>
          <w:numId w:val="7"/>
        </w:numPr>
        <w:spacing w:after="0" w:line="300" w:lineRule="auto"/>
        <w:ind w:left="0" w:firstLine="284"/>
        <w:rPr>
          <w:rFonts w:ascii="Times New Roman" w:hAnsi="Times New Roman" w:cs="Times New Roman"/>
          <w:sz w:val="28"/>
          <w:szCs w:val="28"/>
        </w:rPr>
      </w:pPr>
      <w:r w:rsidRPr="000076D9">
        <w:rPr>
          <w:rFonts w:ascii="Times New Roman" w:hAnsi="Times New Roman" w:cs="Times New Roman"/>
          <w:sz w:val="28"/>
          <w:szCs w:val="28"/>
        </w:rPr>
        <w:t xml:space="preserve">Патриотическое воспитание школьников. Выпуск 2. Нам дороги эти позабыть нельзя... под ред. </w:t>
      </w:r>
      <w:proofErr w:type="spellStart"/>
      <w:r w:rsidRPr="000076D9">
        <w:rPr>
          <w:rFonts w:ascii="Times New Roman" w:hAnsi="Times New Roman" w:cs="Times New Roman"/>
          <w:sz w:val="28"/>
          <w:szCs w:val="28"/>
        </w:rPr>
        <w:t>Андрюковой</w:t>
      </w:r>
      <w:proofErr w:type="spellEnd"/>
      <w:r w:rsidRPr="000076D9">
        <w:rPr>
          <w:rFonts w:ascii="Times New Roman" w:hAnsi="Times New Roman" w:cs="Times New Roman"/>
          <w:sz w:val="28"/>
          <w:szCs w:val="28"/>
        </w:rPr>
        <w:t xml:space="preserve"> Е.А. – М.: Педагогическое общество России, 2005.</w:t>
      </w:r>
    </w:p>
    <w:p w:rsidR="00362875" w:rsidRPr="000076D9" w:rsidRDefault="00362875" w:rsidP="00362875">
      <w:pPr>
        <w:pStyle w:val="a3"/>
        <w:numPr>
          <w:ilvl w:val="0"/>
          <w:numId w:val="7"/>
        </w:numPr>
        <w:spacing w:after="0" w:line="300" w:lineRule="auto"/>
        <w:ind w:left="0" w:firstLine="284"/>
        <w:rPr>
          <w:rFonts w:ascii="Times New Roman" w:hAnsi="Times New Roman" w:cs="Times New Roman"/>
          <w:sz w:val="28"/>
          <w:szCs w:val="28"/>
        </w:rPr>
      </w:pPr>
      <w:r w:rsidRPr="000076D9">
        <w:rPr>
          <w:rFonts w:ascii="Times New Roman" w:hAnsi="Times New Roman" w:cs="Times New Roman"/>
          <w:sz w:val="28"/>
          <w:szCs w:val="28"/>
        </w:rPr>
        <w:t>Педагогический опыт. Выпуск 6. Салют, Победа!</w:t>
      </w:r>
      <w:proofErr w:type="gramStart"/>
      <w:r w:rsidRPr="000076D9">
        <w:rPr>
          <w:rFonts w:ascii="Times New Roman" w:hAnsi="Times New Roman" w:cs="Times New Roman"/>
          <w:sz w:val="28"/>
          <w:szCs w:val="28"/>
        </w:rPr>
        <w:t xml:space="preserve"> .</w:t>
      </w:r>
      <w:proofErr w:type="gramEnd"/>
      <w:r w:rsidRPr="000076D9">
        <w:rPr>
          <w:rFonts w:ascii="Times New Roman" w:hAnsi="Times New Roman" w:cs="Times New Roman"/>
          <w:sz w:val="28"/>
          <w:szCs w:val="28"/>
        </w:rPr>
        <w:t xml:space="preserve"> – Саратов: Педагогическое общество России, Саратовское отделение, 2007.</w:t>
      </w:r>
    </w:p>
    <w:p w:rsidR="00362875" w:rsidRDefault="00362875" w:rsidP="00362875">
      <w:pPr>
        <w:pStyle w:val="a3"/>
        <w:numPr>
          <w:ilvl w:val="0"/>
          <w:numId w:val="7"/>
        </w:numPr>
        <w:spacing w:after="0" w:line="300" w:lineRule="auto"/>
        <w:ind w:left="0" w:firstLine="284"/>
        <w:rPr>
          <w:rFonts w:ascii="Times New Roman" w:hAnsi="Times New Roman" w:cs="Times New Roman"/>
          <w:sz w:val="28"/>
          <w:szCs w:val="28"/>
        </w:rPr>
      </w:pPr>
      <w:r w:rsidRPr="000076D9">
        <w:rPr>
          <w:rFonts w:ascii="Times New Roman" w:hAnsi="Times New Roman" w:cs="Times New Roman"/>
          <w:sz w:val="28"/>
          <w:szCs w:val="28"/>
        </w:rPr>
        <w:t>Шорыгина Т.А., Казаков А.П. Детям о Великой Победе. Беседы о Второй мировой войне. Москва: Изд-во «</w:t>
      </w:r>
      <w:hyperlink r:id="rId16" w:history="1">
        <w:r w:rsidRPr="000076D9">
          <w:rPr>
            <w:rFonts w:ascii="Times New Roman" w:hAnsi="Times New Roman" w:cs="Times New Roman"/>
            <w:sz w:val="28"/>
            <w:szCs w:val="28"/>
          </w:rPr>
          <w:t>Гном</w:t>
        </w:r>
      </w:hyperlink>
      <w:r w:rsidRPr="000076D9">
        <w:rPr>
          <w:rFonts w:ascii="Times New Roman" w:hAnsi="Times New Roman" w:cs="Times New Roman"/>
          <w:sz w:val="28"/>
          <w:szCs w:val="28"/>
        </w:rPr>
        <w:t>», 2014.</w:t>
      </w:r>
    </w:p>
    <w:p w:rsidR="00362875" w:rsidRPr="000076D9" w:rsidRDefault="00362875" w:rsidP="00362875">
      <w:pPr>
        <w:pStyle w:val="a3"/>
        <w:spacing w:after="0" w:line="300" w:lineRule="auto"/>
        <w:ind w:left="284" w:firstLine="284"/>
        <w:jc w:val="center"/>
        <w:rPr>
          <w:rFonts w:ascii="Times New Roman" w:hAnsi="Times New Roman" w:cs="Times New Roman"/>
          <w:i/>
          <w:sz w:val="28"/>
          <w:szCs w:val="28"/>
        </w:rPr>
      </w:pPr>
      <w:r w:rsidRPr="000076D9">
        <w:rPr>
          <w:rFonts w:ascii="Times New Roman" w:hAnsi="Times New Roman" w:cs="Times New Roman"/>
          <w:i/>
          <w:sz w:val="28"/>
          <w:szCs w:val="28"/>
        </w:rPr>
        <w:t>Периодические издания</w:t>
      </w:r>
    </w:p>
    <w:p w:rsidR="00362875" w:rsidRPr="000076D9" w:rsidRDefault="00362875" w:rsidP="00362875">
      <w:pPr>
        <w:pStyle w:val="3"/>
        <w:numPr>
          <w:ilvl w:val="0"/>
          <w:numId w:val="8"/>
        </w:numPr>
        <w:shd w:val="clear" w:color="auto" w:fill="FFFFFF"/>
        <w:spacing w:before="0" w:line="300" w:lineRule="auto"/>
        <w:ind w:left="0" w:firstLine="284"/>
        <w:rPr>
          <w:rFonts w:ascii="Times New Roman" w:eastAsiaTheme="minorHAnsi" w:hAnsi="Times New Roman" w:cs="Times New Roman"/>
          <w:b w:val="0"/>
          <w:bCs w:val="0"/>
          <w:color w:val="auto"/>
          <w:sz w:val="28"/>
          <w:szCs w:val="28"/>
        </w:rPr>
      </w:pPr>
      <w:r w:rsidRPr="000076D9">
        <w:rPr>
          <w:rFonts w:ascii="Times New Roman" w:eastAsiaTheme="minorHAnsi" w:hAnsi="Times New Roman" w:cs="Times New Roman"/>
          <w:b w:val="0"/>
          <w:bCs w:val="0"/>
          <w:color w:val="auto"/>
          <w:sz w:val="28"/>
          <w:szCs w:val="28"/>
        </w:rPr>
        <w:t>Журнал «Воспитание школьников». – М.: Издательство «Школьная Пресса».</w:t>
      </w:r>
    </w:p>
    <w:p w:rsidR="00362875" w:rsidRPr="000076D9" w:rsidRDefault="00362875" w:rsidP="00362875">
      <w:pPr>
        <w:pStyle w:val="a3"/>
        <w:numPr>
          <w:ilvl w:val="0"/>
          <w:numId w:val="8"/>
        </w:numPr>
        <w:spacing w:after="0" w:line="300" w:lineRule="auto"/>
        <w:ind w:left="0" w:firstLine="284"/>
        <w:rPr>
          <w:rFonts w:ascii="Times New Roman" w:hAnsi="Times New Roman" w:cs="Times New Roman"/>
          <w:sz w:val="28"/>
          <w:szCs w:val="28"/>
        </w:rPr>
      </w:pPr>
      <w:r w:rsidRPr="000076D9">
        <w:rPr>
          <w:rFonts w:ascii="Times New Roman" w:hAnsi="Times New Roman" w:cs="Times New Roman"/>
          <w:sz w:val="28"/>
          <w:szCs w:val="28"/>
        </w:rPr>
        <w:t>Журнал «Внешкольник». – М</w:t>
      </w:r>
      <w:r w:rsidRPr="000076D9">
        <w:rPr>
          <w:rFonts w:ascii="Times New Roman" w:hAnsi="Times New Roman" w:cs="Times New Roman"/>
          <w:b/>
          <w:sz w:val="28"/>
          <w:szCs w:val="28"/>
        </w:rPr>
        <w:t>.:</w:t>
      </w:r>
      <w:r w:rsidRPr="000076D9">
        <w:rPr>
          <w:rFonts w:ascii="Times New Roman" w:hAnsi="Times New Roman" w:cs="Times New Roman"/>
          <w:bCs/>
          <w:sz w:val="28"/>
          <w:szCs w:val="28"/>
        </w:rPr>
        <w:t> </w:t>
      </w:r>
      <w:r w:rsidRPr="000076D9">
        <w:rPr>
          <w:rFonts w:ascii="Times New Roman" w:hAnsi="Times New Roman" w:cs="Times New Roman"/>
          <w:sz w:val="28"/>
          <w:szCs w:val="28"/>
        </w:rPr>
        <w:t xml:space="preserve">Федеральное агентство по печати и массовым коммуникациям РФ и ФГАОУ "Федеральный институт развития образования" </w:t>
      </w:r>
      <w:proofErr w:type="spellStart"/>
      <w:r w:rsidRPr="000076D9">
        <w:rPr>
          <w:rFonts w:ascii="Times New Roman" w:hAnsi="Times New Roman" w:cs="Times New Roman"/>
          <w:sz w:val="28"/>
          <w:szCs w:val="28"/>
        </w:rPr>
        <w:t>Минобрнауки</w:t>
      </w:r>
      <w:proofErr w:type="spellEnd"/>
      <w:r w:rsidRPr="000076D9">
        <w:rPr>
          <w:rFonts w:ascii="Times New Roman" w:hAnsi="Times New Roman" w:cs="Times New Roman"/>
          <w:sz w:val="28"/>
          <w:szCs w:val="28"/>
        </w:rPr>
        <w:t xml:space="preserve"> РФ.</w:t>
      </w:r>
    </w:p>
    <w:p w:rsidR="00362875" w:rsidRPr="000076D9" w:rsidRDefault="00362875" w:rsidP="00362875">
      <w:pPr>
        <w:pStyle w:val="3"/>
        <w:numPr>
          <w:ilvl w:val="0"/>
          <w:numId w:val="8"/>
        </w:numPr>
        <w:shd w:val="clear" w:color="auto" w:fill="FFFFFF"/>
        <w:spacing w:before="0" w:line="300" w:lineRule="auto"/>
        <w:ind w:left="0" w:firstLine="284"/>
        <w:rPr>
          <w:rFonts w:ascii="Times New Roman" w:eastAsiaTheme="minorHAnsi" w:hAnsi="Times New Roman" w:cs="Times New Roman"/>
          <w:b w:val="0"/>
          <w:bCs w:val="0"/>
          <w:color w:val="auto"/>
          <w:sz w:val="28"/>
          <w:szCs w:val="28"/>
        </w:rPr>
      </w:pPr>
      <w:r w:rsidRPr="000076D9">
        <w:rPr>
          <w:rFonts w:ascii="Times New Roman" w:eastAsiaTheme="minorHAnsi" w:hAnsi="Times New Roman" w:cs="Times New Roman"/>
          <w:b w:val="0"/>
          <w:color w:val="auto"/>
          <w:sz w:val="28"/>
          <w:szCs w:val="28"/>
        </w:rPr>
        <w:t>Журнал «Патриот Отечества». – М.:</w:t>
      </w:r>
      <w:r w:rsidRPr="000076D9">
        <w:rPr>
          <w:rFonts w:ascii="Times New Roman" w:eastAsiaTheme="minorHAnsi" w:hAnsi="Times New Roman" w:cs="Times New Roman"/>
          <w:b w:val="0"/>
          <w:bCs w:val="0"/>
          <w:color w:val="auto"/>
          <w:sz w:val="28"/>
          <w:szCs w:val="28"/>
        </w:rPr>
        <w:t> Издательство «</w:t>
      </w:r>
      <w:proofErr w:type="spellStart"/>
      <w:r w:rsidRPr="000076D9">
        <w:rPr>
          <w:rFonts w:ascii="Times New Roman" w:eastAsiaTheme="minorHAnsi" w:hAnsi="Times New Roman" w:cs="Times New Roman"/>
          <w:b w:val="0"/>
          <w:bCs w:val="0"/>
          <w:color w:val="auto"/>
          <w:sz w:val="28"/>
          <w:szCs w:val="28"/>
        </w:rPr>
        <w:t>Армпресс</w:t>
      </w:r>
      <w:proofErr w:type="spellEnd"/>
      <w:r w:rsidRPr="000076D9">
        <w:rPr>
          <w:rFonts w:ascii="Times New Roman" w:eastAsiaTheme="minorHAnsi" w:hAnsi="Times New Roman" w:cs="Times New Roman"/>
          <w:b w:val="0"/>
          <w:bCs w:val="0"/>
          <w:color w:val="auto"/>
          <w:sz w:val="28"/>
          <w:szCs w:val="28"/>
        </w:rPr>
        <w:t>».</w:t>
      </w:r>
    </w:p>
    <w:p w:rsidR="00362875" w:rsidRPr="000076D9" w:rsidRDefault="00362875" w:rsidP="00362875">
      <w:pPr>
        <w:pStyle w:val="3"/>
        <w:numPr>
          <w:ilvl w:val="0"/>
          <w:numId w:val="8"/>
        </w:numPr>
        <w:shd w:val="clear" w:color="auto" w:fill="FFFFFF"/>
        <w:spacing w:before="0" w:line="300" w:lineRule="auto"/>
        <w:ind w:left="0" w:firstLine="284"/>
        <w:rPr>
          <w:rFonts w:ascii="Times New Roman" w:eastAsiaTheme="minorHAnsi" w:hAnsi="Times New Roman" w:cs="Times New Roman"/>
          <w:b w:val="0"/>
          <w:bCs w:val="0"/>
          <w:color w:val="auto"/>
          <w:sz w:val="28"/>
          <w:szCs w:val="28"/>
        </w:rPr>
      </w:pPr>
      <w:r w:rsidRPr="000076D9">
        <w:rPr>
          <w:rFonts w:ascii="Times New Roman" w:eastAsiaTheme="minorHAnsi" w:hAnsi="Times New Roman" w:cs="Times New Roman"/>
          <w:b w:val="0"/>
          <w:color w:val="auto"/>
          <w:sz w:val="28"/>
          <w:szCs w:val="28"/>
        </w:rPr>
        <w:t xml:space="preserve"> Научно-методический журнал     «Наука и практика воспитания и дополнительного образования».</w:t>
      </w:r>
      <w:r w:rsidRPr="000076D9">
        <w:rPr>
          <w:rFonts w:ascii="Times New Roman" w:eastAsiaTheme="minorHAnsi" w:hAnsi="Times New Roman" w:cs="Times New Roman"/>
          <w:b w:val="0"/>
          <w:bCs w:val="0"/>
          <w:color w:val="auto"/>
        </w:rPr>
        <w:t xml:space="preserve"> </w:t>
      </w:r>
      <w:r w:rsidRPr="000076D9">
        <w:rPr>
          <w:rFonts w:ascii="Times New Roman" w:eastAsiaTheme="minorHAnsi" w:hAnsi="Times New Roman" w:cs="Times New Roman"/>
          <w:b w:val="0"/>
          <w:color w:val="auto"/>
          <w:sz w:val="28"/>
          <w:szCs w:val="28"/>
        </w:rPr>
        <w:t>– М.:</w:t>
      </w:r>
      <w:r w:rsidRPr="000076D9">
        <w:rPr>
          <w:rFonts w:ascii="Times New Roman" w:eastAsiaTheme="minorHAnsi" w:hAnsi="Times New Roman" w:cs="Times New Roman"/>
          <w:b w:val="0"/>
          <w:bCs w:val="0"/>
          <w:color w:val="auto"/>
          <w:sz w:val="28"/>
          <w:szCs w:val="28"/>
        </w:rPr>
        <w:t> Центр «Педагогический поиск».</w:t>
      </w:r>
    </w:p>
    <w:p w:rsidR="00362875" w:rsidRPr="000076D9" w:rsidRDefault="00362875" w:rsidP="00362875">
      <w:pPr>
        <w:spacing w:after="0" w:line="300" w:lineRule="auto"/>
        <w:ind w:firstLine="284"/>
        <w:jc w:val="center"/>
        <w:rPr>
          <w:rFonts w:ascii="Times New Roman" w:hAnsi="Times New Roman" w:cs="Times New Roman"/>
          <w:i/>
          <w:sz w:val="28"/>
          <w:szCs w:val="28"/>
        </w:rPr>
      </w:pPr>
      <w:r w:rsidRPr="000076D9">
        <w:rPr>
          <w:rFonts w:ascii="Times New Roman" w:hAnsi="Times New Roman" w:cs="Times New Roman"/>
          <w:i/>
          <w:sz w:val="28"/>
          <w:szCs w:val="28"/>
        </w:rPr>
        <w:t>Интернет-ресурсы</w:t>
      </w:r>
    </w:p>
    <w:p w:rsidR="00362875" w:rsidRPr="000076D9" w:rsidRDefault="00362875" w:rsidP="00362875">
      <w:pPr>
        <w:pStyle w:val="a3"/>
        <w:numPr>
          <w:ilvl w:val="0"/>
          <w:numId w:val="9"/>
        </w:numPr>
        <w:spacing w:after="0" w:line="300" w:lineRule="auto"/>
        <w:ind w:left="0" w:firstLine="284"/>
        <w:jc w:val="both"/>
        <w:rPr>
          <w:rFonts w:ascii="Times New Roman" w:hAnsi="Times New Roman" w:cs="Times New Roman"/>
          <w:spacing w:val="-4"/>
          <w:sz w:val="28"/>
          <w:szCs w:val="28"/>
        </w:rPr>
      </w:pPr>
      <w:r w:rsidRPr="000076D9">
        <w:rPr>
          <w:rFonts w:ascii="Times New Roman" w:hAnsi="Times New Roman" w:cs="Times New Roman"/>
          <w:spacing w:val="-4"/>
          <w:sz w:val="28"/>
          <w:szCs w:val="28"/>
        </w:rPr>
        <w:t xml:space="preserve">Веб-сайт «Менеджер образования». </w:t>
      </w:r>
      <w:hyperlink r:id="rId17" w:history="1">
        <w:r w:rsidRPr="000076D9">
          <w:rPr>
            <w:rStyle w:val="a7"/>
            <w:rFonts w:ascii="Times New Roman" w:hAnsi="Times New Roman" w:cs="Times New Roman"/>
            <w:spacing w:val="-4"/>
            <w:sz w:val="28"/>
            <w:szCs w:val="28"/>
          </w:rPr>
          <w:t>www.menobr.ru</w:t>
        </w:r>
      </w:hyperlink>
    </w:p>
    <w:p w:rsidR="00362875" w:rsidRPr="000076D9" w:rsidRDefault="00362875" w:rsidP="00362875">
      <w:pPr>
        <w:pStyle w:val="a3"/>
        <w:numPr>
          <w:ilvl w:val="0"/>
          <w:numId w:val="9"/>
        </w:numPr>
        <w:spacing w:after="0" w:line="300" w:lineRule="auto"/>
        <w:ind w:left="0" w:firstLine="284"/>
        <w:rPr>
          <w:rStyle w:val="a7"/>
          <w:rFonts w:ascii="Times New Roman" w:hAnsi="Times New Roman" w:cs="Times New Roman"/>
          <w:spacing w:val="-4"/>
          <w:sz w:val="28"/>
          <w:szCs w:val="28"/>
        </w:rPr>
      </w:pPr>
      <w:r w:rsidRPr="000076D9">
        <w:rPr>
          <w:rFonts w:ascii="Times New Roman" w:hAnsi="Times New Roman" w:cs="Times New Roman"/>
          <w:spacing w:val="-4"/>
          <w:sz w:val="28"/>
          <w:szCs w:val="28"/>
        </w:rPr>
        <w:t xml:space="preserve">Веб-сайт «Педагогическое общество России». </w:t>
      </w:r>
      <w:r w:rsidRPr="000076D9">
        <w:rPr>
          <w:rFonts w:ascii="Times New Roman" w:hAnsi="Times New Roman" w:cs="Times New Roman"/>
        </w:rPr>
        <w:t xml:space="preserve"> </w:t>
      </w:r>
      <w:r w:rsidRPr="000076D9">
        <w:rPr>
          <w:rStyle w:val="a7"/>
          <w:rFonts w:ascii="Times New Roman" w:hAnsi="Times New Roman" w:cs="Times New Roman"/>
          <w:sz w:val="28"/>
          <w:szCs w:val="28"/>
        </w:rPr>
        <w:t>www.pedobsh.ru</w:t>
      </w:r>
    </w:p>
    <w:p w:rsidR="00362875" w:rsidRPr="000076D9" w:rsidRDefault="00362875" w:rsidP="00362875">
      <w:pPr>
        <w:pStyle w:val="a3"/>
        <w:numPr>
          <w:ilvl w:val="0"/>
          <w:numId w:val="9"/>
        </w:numPr>
        <w:spacing w:after="0" w:line="300" w:lineRule="auto"/>
        <w:ind w:left="0" w:firstLine="284"/>
        <w:rPr>
          <w:rStyle w:val="a7"/>
          <w:rFonts w:ascii="Times New Roman" w:hAnsi="Times New Roman" w:cs="Times New Roman"/>
          <w:sz w:val="28"/>
          <w:szCs w:val="28"/>
        </w:rPr>
      </w:pPr>
      <w:r w:rsidRPr="000076D9">
        <w:rPr>
          <w:rFonts w:ascii="Times New Roman" w:hAnsi="Times New Roman" w:cs="Times New Roman"/>
          <w:spacing w:val="-4"/>
          <w:sz w:val="28"/>
          <w:szCs w:val="28"/>
        </w:rPr>
        <w:t>Веб-сайт</w:t>
      </w:r>
      <w:r>
        <w:rPr>
          <w:rFonts w:ascii="Times New Roman" w:hAnsi="Times New Roman" w:cs="Times New Roman"/>
          <w:spacing w:val="-4"/>
          <w:sz w:val="28"/>
          <w:szCs w:val="28"/>
        </w:rPr>
        <w:t xml:space="preserve"> </w:t>
      </w:r>
      <w:r w:rsidRPr="000076D9">
        <w:rPr>
          <w:rFonts w:ascii="Times New Roman" w:hAnsi="Times New Roman" w:cs="Times New Roman"/>
          <w:spacing w:val="-4"/>
          <w:sz w:val="28"/>
          <w:szCs w:val="28"/>
        </w:rPr>
        <w:t>«Патриотическое воспитание граждан российской федерации «</w:t>
      </w:r>
      <w:proofErr w:type="spellStart"/>
      <w:r w:rsidRPr="000076D9">
        <w:rPr>
          <w:rFonts w:ascii="Times New Roman" w:hAnsi="Times New Roman" w:cs="Times New Roman"/>
          <w:spacing w:val="-4"/>
          <w:sz w:val="28"/>
          <w:szCs w:val="28"/>
        </w:rPr>
        <w:t>Госпатриотпрограмма</w:t>
      </w:r>
      <w:proofErr w:type="gramStart"/>
      <w:r w:rsidRPr="000076D9">
        <w:rPr>
          <w:rFonts w:ascii="Times New Roman" w:hAnsi="Times New Roman" w:cs="Times New Roman"/>
          <w:spacing w:val="-4"/>
          <w:sz w:val="28"/>
          <w:szCs w:val="28"/>
        </w:rPr>
        <w:t>.Р</w:t>
      </w:r>
      <w:proofErr w:type="gramEnd"/>
      <w:r w:rsidRPr="000076D9">
        <w:rPr>
          <w:rFonts w:ascii="Times New Roman" w:hAnsi="Times New Roman" w:cs="Times New Roman"/>
          <w:spacing w:val="-4"/>
          <w:sz w:val="28"/>
          <w:szCs w:val="28"/>
        </w:rPr>
        <w:t>Ф</w:t>
      </w:r>
      <w:proofErr w:type="spellEnd"/>
      <w:r w:rsidRPr="000076D9">
        <w:rPr>
          <w:rFonts w:ascii="Times New Roman" w:hAnsi="Times New Roman" w:cs="Times New Roman"/>
          <w:spacing w:val="-4"/>
          <w:sz w:val="28"/>
          <w:szCs w:val="28"/>
        </w:rPr>
        <w:t xml:space="preserve">». </w:t>
      </w:r>
      <w:r w:rsidRPr="000076D9">
        <w:rPr>
          <w:rStyle w:val="a7"/>
          <w:rFonts w:ascii="Times New Roman" w:hAnsi="Times New Roman" w:cs="Times New Roman"/>
          <w:sz w:val="28"/>
          <w:szCs w:val="28"/>
        </w:rPr>
        <w:t>www.gospatriotprogramma.ru</w:t>
      </w:r>
    </w:p>
    <w:p w:rsidR="00362875" w:rsidRPr="000076D9" w:rsidRDefault="00362875" w:rsidP="00362875">
      <w:pPr>
        <w:pStyle w:val="a3"/>
        <w:numPr>
          <w:ilvl w:val="0"/>
          <w:numId w:val="9"/>
        </w:numPr>
        <w:spacing w:after="0" w:line="300" w:lineRule="auto"/>
        <w:ind w:left="0" w:firstLine="284"/>
        <w:jc w:val="both"/>
        <w:rPr>
          <w:rStyle w:val="a7"/>
          <w:rFonts w:ascii="Times New Roman" w:hAnsi="Times New Roman" w:cs="Times New Roman"/>
          <w:sz w:val="28"/>
          <w:szCs w:val="28"/>
        </w:rPr>
      </w:pPr>
      <w:r w:rsidRPr="000076D9">
        <w:rPr>
          <w:rFonts w:ascii="Times New Roman" w:hAnsi="Times New Roman" w:cs="Times New Roman"/>
          <w:spacing w:val="-4"/>
          <w:sz w:val="28"/>
          <w:szCs w:val="28"/>
        </w:rPr>
        <w:t>Веб-сайт</w:t>
      </w:r>
      <w:r>
        <w:rPr>
          <w:rFonts w:ascii="Times New Roman" w:hAnsi="Times New Roman" w:cs="Times New Roman"/>
          <w:spacing w:val="-4"/>
          <w:sz w:val="28"/>
          <w:szCs w:val="28"/>
        </w:rPr>
        <w:t xml:space="preserve"> </w:t>
      </w:r>
      <w:r w:rsidRPr="000076D9">
        <w:rPr>
          <w:rFonts w:ascii="Times New Roman" w:hAnsi="Times New Roman" w:cs="Times New Roman"/>
          <w:spacing w:val="-4"/>
          <w:sz w:val="28"/>
          <w:szCs w:val="28"/>
        </w:rPr>
        <w:t xml:space="preserve">«Учебно-методический кабинет». </w:t>
      </w:r>
      <w:r w:rsidRPr="000076D9">
        <w:rPr>
          <w:rStyle w:val="a7"/>
          <w:rFonts w:ascii="Times New Roman" w:hAnsi="Times New Roman" w:cs="Times New Roman"/>
          <w:sz w:val="28"/>
          <w:szCs w:val="28"/>
        </w:rPr>
        <w:t>ped-kopilka.ru</w:t>
      </w:r>
    </w:p>
    <w:p w:rsidR="00362875" w:rsidRPr="00E013CA" w:rsidRDefault="00362875" w:rsidP="00362875">
      <w:pPr>
        <w:pStyle w:val="a3"/>
        <w:numPr>
          <w:ilvl w:val="0"/>
          <w:numId w:val="9"/>
        </w:numPr>
        <w:spacing w:after="0" w:line="300" w:lineRule="auto"/>
        <w:ind w:left="0" w:firstLine="284"/>
        <w:jc w:val="both"/>
        <w:rPr>
          <w:rStyle w:val="a7"/>
          <w:rFonts w:ascii="Times New Roman" w:hAnsi="Times New Roman" w:cs="Times New Roman"/>
        </w:rPr>
      </w:pPr>
      <w:r w:rsidRPr="000076D9">
        <w:rPr>
          <w:rFonts w:ascii="Times New Roman" w:hAnsi="Times New Roman" w:cs="Times New Roman"/>
          <w:spacing w:val="-4"/>
          <w:sz w:val="28"/>
          <w:szCs w:val="28"/>
        </w:rPr>
        <w:t>Веб-сайт</w:t>
      </w:r>
      <w:r>
        <w:rPr>
          <w:rFonts w:ascii="Times New Roman" w:hAnsi="Times New Roman" w:cs="Times New Roman"/>
          <w:spacing w:val="-4"/>
          <w:sz w:val="28"/>
          <w:szCs w:val="28"/>
        </w:rPr>
        <w:t xml:space="preserve"> «</w:t>
      </w:r>
      <w:r w:rsidRPr="000076D9">
        <w:rPr>
          <w:rFonts w:ascii="Times New Roman" w:hAnsi="Times New Roman" w:cs="Times New Roman"/>
          <w:spacing w:val="-4"/>
          <w:sz w:val="28"/>
          <w:szCs w:val="28"/>
        </w:rPr>
        <w:t>Социальная сеть работников образования».</w:t>
      </w:r>
      <w:r>
        <w:rPr>
          <w:rFonts w:ascii="Times New Roman" w:hAnsi="Times New Roman" w:cs="Times New Roman"/>
          <w:spacing w:val="-4"/>
          <w:sz w:val="28"/>
          <w:szCs w:val="28"/>
        </w:rPr>
        <w:t xml:space="preserve"> </w:t>
      </w:r>
      <w:r w:rsidRPr="00E013CA">
        <w:rPr>
          <w:rStyle w:val="a7"/>
          <w:rFonts w:ascii="Times New Roman" w:hAnsi="Times New Roman" w:cs="Times New Roman"/>
          <w:sz w:val="28"/>
          <w:szCs w:val="28"/>
        </w:rPr>
        <w:t>nsportal.ru</w:t>
      </w:r>
    </w:p>
    <w:p w:rsidR="00362875" w:rsidRPr="000076D9" w:rsidRDefault="00362875" w:rsidP="00362875">
      <w:pPr>
        <w:pStyle w:val="a3"/>
        <w:numPr>
          <w:ilvl w:val="0"/>
          <w:numId w:val="9"/>
        </w:numPr>
        <w:spacing w:after="0" w:line="300" w:lineRule="auto"/>
        <w:ind w:left="0" w:firstLine="284"/>
        <w:jc w:val="both"/>
        <w:rPr>
          <w:rFonts w:ascii="Times New Roman" w:hAnsi="Times New Roman" w:cs="Times New Roman"/>
          <w:spacing w:val="-4"/>
          <w:sz w:val="28"/>
          <w:szCs w:val="28"/>
        </w:rPr>
      </w:pPr>
      <w:r w:rsidRPr="000076D9">
        <w:rPr>
          <w:rFonts w:ascii="Times New Roman" w:hAnsi="Times New Roman" w:cs="Times New Roman"/>
          <w:spacing w:val="-4"/>
          <w:sz w:val="28"/>
          <w:szCs w:val="28"/>
        </w:rPr>
        <w:t>Веб-сайт</w:t>
      </w:r>
      <w:r>
        <w:rPr>
          <w:rFonts w:ascii="Times New Roman" w:hAnsi="Times New Roman" w:cs="Times New Roman"/>
          <w:spacing w:val="-4"/>
          <w:sz w:val="28"/>
          <w:szCs w:val="28"/>
        </w:rPr>
        <w:t xml:space="preserve"> «Учительская копилка». </w:t>
      </w:r>
      <w:r w:rsidRPr="005115E9">
        <w:rPr>
          <w:rStyle w:val="a7"/>
          <w:rFonts w:ascii="Times New Roman" w:hAnsi="Times New Roman" w:cs="Times New Roman"/>
          <w:sz w:val="28"/>
          <w:szCs w:val="28"/>
        </w:rPr>
        <w:t>uchkopilka.ru</w:t>
      </w:r>
    </w:p>
    <w:p w:rsidR="00D7117D" w:rsidRPr="0061069B" w:rsidRDefault="00362875" w:rsidP="00D7117D">
      <w:pPr>
        <w:pStyle w:val="a3"/>
        <w:numPr>
          <w:ilvl w:val="0"/>
          <w:numId w:val="9"/>
        </w:numPr>
        <w:spacing w:after="0" w:line="300" w:lineRule="auto"/>
        <w:ind w:left="0" w:firstLine="284"/>
        <w:jc w:val="center"/>
        <w:rPr>
          <w:rFonts w:ascii="Times New Roman" w:hAnsi="Times New Roman" w:cs="Times New Roman"/>
          <w:sz w:val="28"/>
          <w:szCs w:val="28"/>
        </w:rPr>
      </w:pPr>
      <w:r w:rsidRPr="0061069B">
        <w:rPr>
          <w:rFonts w:ascii="Times New Roman" w:hAnsi="Times New Roman" w:cs="Times New Roman"/>
          <w:spacing w:val="-4"/>
          <w:sz w:val="28"/>
          <w:szCs w:val="28"/>
        </w:rPr>
        <w:t xml:space="preserve">Веб-сайт «Социальная сеть работников образования». </w:t>
      </w:r>
      <w:r w:rsidRPr="0061069B">
        <w:rPr>
          <w:rStyle w:val="a7"/>
          <w:rFonts w:ascii="Times New Roman" w:hAnsi="Times New Roman" w:cs="Times New Roman"/>
          <w:sz w:val="28"/>
          <w:szCs w:val="28"/>
        </w:rPr>
        <w:t>nsportal.ru</w:t>
      </w:r>
    </w:p>
    <w:sectPr w:rsidR="00D7117D" w:rsidRPr="0061069B" w:rsidSect="00362875">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FC8D12"/>
    <w:lvl w:ilvl="0">
      <w:numFmt w:val="bullet"/>
      <w:lvlText w:val="*"/>
      <w:lvlJc w:val="left"/>
    </w:lvl>
  </w:abstractNum>
  <w:abstractNum w:abstractNumId="1">
    <w:nsid w:val="03CB3B01"/>
    <w:multiLevelType w:val="hybridMultilevel"/>
    <w:tmpl w:val="58F87CFE"/>
    <w:lvl w:ilvl="0" w:tplc="5CE2E7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tabs>
          <w:tab w:val="num" w:pos="3229"/>
        </w:tabs>
        <w:ind w:left="3229" w:hanging="360"/>
      </w:pPr>
      <w:rPr>
        <w:rFonts w:hint="default"/>
        <w:b/>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61CEB"/>
    <w:multiLevelType w:val="hybridMultilevel"/>
    <w:tmpl w:val="6ED8EB98"/>
    <w:lvl w:ilvl="0" w:tplc="AAE4595C">
      <w:start w:val="1"/>
      <w:numFmt w:val="upperRoman"/>
      <w:lvlText w:val="%1."/>
      <w:lvlJc w:val="left"/>
      <w:pPr>
        <w:ind w:left="720"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06E33"/>
    <w:multiLevelType w:val="hybridMultilevel"/>
    <w:tmpl w:val="DA5EF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C3073"/>
    <w:multiLevelType w:val="hybridMultilevel"/>
    <w:tmpl w:val="F31AB386"/>
    <w:lvl w:ilvl="0" w:tplc="8A9C275A">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0503EE"/>
    <w:multiLevelType w:val="hybridMultilevel"/>
    <w:tmpl w:val="F2BCA492"/>
    <w:lvl w:ilvl="0" w:tplc="C0F87A5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30128AE"/>
    <w:multiLevelType w:val="hybridMultilevel"/>
    <w:tmpl w:val="4B58008E"/>
    <w:lvl w:ilvl="0" w:tplc="698EFF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5207839"/>
    <w:multiLevelType w:val="hybridMultilevel"/>
    <w:tmpl w:val="E708C5FA"/>
    <w:lvl w:ilvl="0" w:tplc="822E98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679F0"/>
    <w:multiLevelType w:val="hybridMultilevel"/>
    <w:tmpl w:val="C81C4DC6"/>
    <w:lvl w:ilvl="0" w:tplc="04190001">
      <w:start w:val="1"/>
      <w:numFmt w:val="bullet"/>
      <w:lvlText w:val=""/>
      <w:lvlJc w:val="left"/>
      <w:pPr>
        <w:tabs>
          <w:tab w:val="num" w:pos="1429"/>
        </w:tabs>
        <w:ind w:left="1429" w:hanging="360"/>
      </w:pPr>
      <w:rPr>
        <w:rFonts w:ascii="Symbol" w:hAnsi="Symbol" w:hint="default"/>
      </w:rPr>
    </w:lvl>
    <w:lvl w:ilvl="1" w:tplc="04190019">
      <w:start w:val="1"/>
      <w:numFmt w:val="lowerLetter"/>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936303B"/>
    <w:multiLevelType w:val="hybridMultilevel"/>
    <w:tmpl w:val="9E84CFE0"/>
    <w:lvl w:ilvl="0" w:tplc="6D247CD4">
      <w:start w:val="3"/>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95E06A9"/>
    <w:multiLevelType w:val="hybridMultilevel"/>
    <w:tmpl w:val="741E0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4F0D55"/>
    <w:multiLevelType w:val="hybridMultilevel"/>
    <w:tmpl w:val="01E2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21A69"/>
    <w:multiLevelType w:val="hybridMultilevel"/>
    <w:tmpl w:val="182A8950"/>
    <w:lvl w:ilvl="0" w:tplc="8A9C27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FBA13E4"/>
    <w:multiLevelType w:val="hybridMultilevel"/>
    <w:tmpl w:val="9E84CFE0"/>
    <w:lvl w:ilvl="0" w:tplc="6D247CD4">
      <w:start w:val="3"/>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49F27EB"/>
    <w:multiLevelType w:val="hybridMultilevel"/>
    <w:tmpl w:val="9E84CFE0"/>
    <w:lvl w:ilvl="0" w:tplc="6D247CD4">
      <w:start w:val="3"/>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2C43289"/>
    <w:multiLevelType w:val="hybridMultilevel"/>
    <w:tmpl w:val="188032EA"/>
    <w:lvl w:ilvl="0" w:tplc="80BC2134">
      <w:start w:val="1"/>
      <w:numFmt w:val="decimal"/>
      <w:lvlText w:val="%1."/>
      <w:lvlJc w:val="left"/>
      <w:pPr>
        <w:ind w:left="720" w:hanging="360"/>
      </w:pPr>
      <w:rPr>
        <w:rFonts w:ascii="Times New Roman" w:eastAsiaTheme="minorHAnsi"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13"/>
  </w:num>
  <w:num w:numId="6">
    <w:abstractNumId w:val="5"/>
  </w:num>
  <w:num w:numId="7">
    <w:abstractNumId w:val="10"/>
  </w:num>
  <w:num w:numId="8">
    <w:abstractNumId w:val="11"/>
  </w:num>
  <w:num w:numId="9">
    <w:abstractNumId w:val="15"/>
  </w:num>
  <w:num w:numId="10">
    <w:abstractNumId w:val="9"/>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1"/>
  </w:num>
  <w:num w:numId="13">
    <w:abstractNumId w:val="12"/>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7D"/>
    <w:rsid w:val="00005271"/>
    <w:rsid w:val="00006B3C"/>
    <w:rsid w:val="000511C8"/>
    <w:rsid w:val="00061F8B"/>
    <w:rsid w:val="0008259B"/>
    <w:rsid w:val="00152E8E"/>
    <w:rsid w:val="00201BC3"/>
    <w:rsid w:val="00230671"/>
    <w:rsid w:val="002D3D8C"/>
    <w:rsid w:val="00362875"/>
    <w:rsid w:val="003B7DC0"/>
    <w:rsid w:val="004060AD"/>
    <w:rsid w:val="00467583"/>
    <w:rsid w:val="004A63AE"/>
    <w:rsid w:val="004C7D24"/>
    <w:rsid w:val="004E4585"/>
    <w:rsid w:val="004F6A01"/>
    <w:rsid w:val="00537C75"/>
    <w:rsid w:val="00591458"/>
    <w:rsid w:val="005E3661"/>
    <w:rsid w:val="005E5172"/>
    <w:rsid w:val="005F2294"/>
    <w:rsid w:val="0061069B"/>
    <w:rsid w:val="00696FEE"/>
    <w:rsid w:val="006F24F4"/>
    <w:rsid w:val="006F79A1"/>
    <w:rsid w:val="00745ED6"/>
    <w:rsid w:val="007A59D5"/>
    <w:rsid w:val="00872B1F"/>
    <w:rsid w:val="009F0103"/>
    <w:rsid w:val="00A11EFC"/>
    <w:rsid w:val="00A7635F"/>
    <w:rsid w:val="00AF623E"/>
    <w:rsid w:val="00B94C4A"/>
    <w:rsid w:val="00BB4E74"/>
    <w:rsid w:val="00BC0FB8"/>
    <w:rsid w:val="00C70B50"/>
    <w:rsid w:val="00D7117D"/>
    <w:rsid w:val="00E51363"/>
    <w:rsid w:val="00E765C0"/>
    <w:rsid w:val="00E81EFD"/>
    <w:rsid w:val="00FA64E7"/>
    <w:rsid w:val="00FD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6287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17D"/>
    <w:pPr>
      <w:ind w:left="720"/>
      <w:contextualSpacing/>
    </w:pPr>
  </w:style>
  <w:style w:type="table" w:styleId="a4">
    <w:name w:val="Table Grid"/>
    <w:basedOn w:val="a1"/>
    <w:uiPriority w:val="59"/>
    <w:rsid w:val="0053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E765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765C0"/>
    <w:rPr>
      <w:rFonts w:ascii="Times New Roman" w:eastAsia="Times New Roman" w:hAnsi="Times New Roman" w:cs="Times New Roman"/>
      <w:sz w:val="24"/>
      <w:szCs w:val="24"/>
    </w:rPr>
  </w:style>
  <w:style w:type="paragraph" w:styleId="a5">
    <w:name w:val="Body Text"/>
    <w:basedOn w:val="a"/>
    <w:link w:val="a6"/>
    <w:rsid w:val="00C70B5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70B50"/>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62875"/>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362875"/>
  </w:style>
  <w:style w:type="character" w:styleId="a7">
    <w:name w:val="Hyperlink"/>
    <w:basedOn w:val="a0"/>
    <w:uiPriority w:val="99"/>
    <w:unhideWhenUsed/>
    <w:rsid w:val="00362875"/>
    <w:rPr>
      <w:color w:val="0000FF"/>
      <w:u w:val="single"/>
    </w:rPr>
  </w:style>
  <w:style w:type="paragraph" w:styleId="a8">
    <w:name w:val="Normal (Web)"/>
    <w:basedOn w:val="a"/>
    <w:uiPriority w:val="99"/>
    <w:unhideWhenUsed/>
    <w:rsid w:val="00A11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6287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17D"/>
    <w:pPr>
      <w:ind w:left="720"/>
      <w:contextualSpacing/>
    </w:pPr>
  </w:style>
  <w:style w:type="table" w:styleId="a4">
    <w:name w:val="Table Grid"/>
    <w:basedOn w:val="a1"/>
    <w:uiPriority w:val="59"/>
    <w:rsid w:val="0053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E765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765C0"/>
    <w:rPr>
      <w:rFonts w:ascii="Times New Roman" w:eastAsia="Times New Roman" w:hAnsi="Times New Roman" w:cs="Times New Roman"/>
      <w:sz w:val="24"/>
      <w:szCs w:val="24"/>
    </w:rPr>
  </w:style>
  <w:style w:type="paragraph" w:styleId="a5">
    <w:name w:val="Body Text"/>
    <w:basedOn w:val="a"/>
    <w:link w:val="a6"/>
    <w:rsid w:val="00C70B5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70B50"/>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62875"/>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362875"/>
  </w:style>
  <w:style w:type="character" w:styleId="a7">
    <w:name w:val="Hyperlink"/>
    <w:basedOn w:val="a0"/>
    <w:uiPriority w:val="99"/>
    <w:unhideWhenUsed/>
    <w:rsid w:val="00362875"/>
    <w:rPr>
      <w:color w:val="0000FF"/>
      <w:u w:val="single"/>
    </w:rPr>
  </w:style>
  <w:style w:type="paragraph" w:styleId="a8">
    <w:name w:val="Normal (Web)"/>
    <w:basedOn w:val="a"/>
    <w:uiPriority w:val="99"/>
    <w:unhideWhenUsed/>
    <w:rsid w:val="00A11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98165">
      <w:bodyDiv w:val="1"/>
      <w:marLeft w:val="0"/>
      <w:marRight w:val="0"/>
      <w:marTop w:val="0"/>
      <w:marBottom w:val="0"/>
      <w:divBdr>
        <w:top w:val="none" w:sz="0" w:space="0" w:color="auto"/>
        <w:left w:val="none" w:sz="0" w:space="0" w:color="auto"/>
        <w:bottom w:val="none" w:sz="0" w:space="0" w:color="auto"/>
        <w:right w:val="none" w:sz="0" w:space="0" w:color="auto"/>
      </w:divBdr>
    </w:div>
    <w:div w:id="1543443114">
      <w:bodyDiv w:val="1"/>
      <w:marLeft w:val="0"/>
      <w:marRight w:val="0"/>
      <w:marTop w:val="0"/>
      <w:marBottom w:val="0"/>
      <w:divBdr>
        <w:top w:val="none" w:sz="0" w:space="0" w:color="auto"/>
        <w:left w:val="none" w:sz="0" w:space="0" w:color="auto"/>
        <w:bottom w:val="none" w:sz="0" w:space="0" w:color="auto"/>
        <w:right w:val="none" w:sz="0" w:space="0" w:color="auto"/>
      </w:divBdr>
    </w:div>
    <w:div w:id="1799954526">
      <w:bodyDiv w:val="1"/>
      <w:marLeft w:val="0"/>
      <w:marRight w:val="0"/>
      <w:marTop w:val="0"/>
      <w:marBottom w:val="0"/>
      <w:divBdr>
        <w:top w:val="none" w:sz="0" w:space="0" w:color="auto"/>
        <w:left w:val="none" w:sz="0" w:space="0" w:color="auto"/>
        <w:bottom w:val="none" w:sz="0" w:space="0" w:color="auto"/>
        <w:right w:val="none" w:sz="0" w:space="0" w:color="auto"/>
      </w:divBdr>
    </w:div>
    <w:div w:id="1826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38609/" TargetMode="External"/><Relationship Id="rId13" Type="http://schemas.openxmlformats.org/officeDocument/2006/relationships/hyperlink" Target="http://read.ru/author/2783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read.ru/author/5945/" TargetMode="External"/><Relationship Id="rId17" Type="http://schemas.openxmlformats.org/officeDocument/2006/relationships/hyperlink" Target="http://www.menobr.ru" TargetMode="External"/><Relationship Id="rId2" Type="http://schemas.openxmlformats.org/officeDocument/2006/relationships/styles" Target="styles.xml"/><Relationship Id="rId16" Type="http://schemas.openxmlformats.org/officeDocument/2006/relationships/hyperlink" Target="http://read.ru/pubhouse/95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ad.ru/pubhouse/958/" TargetMode="External"/><Relationship Id="rId5" Type="http://schemas.openxmlformats.org/officeDocument/2006/relationships/webSettings" Target="webSettings.xml"/><Relationship Id="rId15" Type="http://schemas.openxmlformats.org/officeDocument/2006/relationships/hyperlink" Target="http://www.labirint.ru/authors/91114/" TargetMode="External"/><Relationship Id="rId10" Type="http://schemas.openxmlformats.org/officeDocument/2006/relationships/hyperlink" Target="http://read.ru/pubhouse/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birint.ru/authors/38610/" TargetMode="External"/><Relationship Id="rId14" Type="http://schemas.openxmlformats.org/officeDocument/2006/relationships/hyperlink" Target="http://read.ru/pubhouse/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3892</Words>
  <Characters>22187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Iri№a</cp:lastModifiedBy>
  <cp:revision>2</cp:revision>
  <cp:lastPrinted>2015-03-12T12:39:00Z</cp:lastPrinted>
  <dcterms:created xsi:type="dcterms:W3CDTF">2016-10-08T19:11:00Z</dcterms:created>
  <dcterms:modified xsi:type="dcterms:W3CDTF">2016-10-08T19:11:00Z</dcterms:modified>
</cp:coreProperties>
</file>