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44" w:rsidRPr="00F46044" w:rsidRDefault="00F46044" w:rsidP="00F460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6044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F46044" w:rsidRPr="00F46044" w:rsidRDefault="00F46044" w:rsidP="00F460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6044">
        <w:rPr>
          <w:rFonts w:ascii="Times New Roman" w:hAnsi="Times New Roman" w:cs="Times New Roman"/>
          <w:b/>
          <w:sz w:val="32"/>
          <w:szCs w:val="32"/>
        </w:rPr>
        <w:t>по развитию познавательной активности несовершеннолетних  «Интеллектуальная академия»</w:t>
      </w:r>
    </w:p>
    <w:p w:rsidR="00994606" w:rsidRPr="00994606" w:rsidRDefault="00994606" w:rsidP="00F46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4606">
        <w:rPr>
          <w:rFonts w:ascii="Times New Roman" w:hAnsi="Times New Roman" w:cs="Times New Roman"/>
          <w:sz w:val="28"/>
          <w:szCs w:val="28"/>
        </w:rPr>
        <w:t>Панченко Татьяна Сергеевна</w:t>
      </w:r>
      <w:r w:rsidR="006A2E65" w:rsidRPr="0099460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E688E" w:rsidRPr="00F46044" w:rsidRDefault="006A2E65" w:rsidP="00F46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4606">
        <w:rPr>
          <w:rFonts w:ascii="Times New Roman" w:hAnsi="Times New Roman" w:cs="Times New Roman"/>
          <w:sz w:val="28"/>
          <w:szCs w:val="28"/>
        </w:rPr>
        <w:t>психолог в социальной сфере</w:t>
      </w:r>
      <w:r w:rsidR="00F46044">
        <w:rPr>
          <w:rFonts w:ascii="Times New Roman" w:hAnsi="Times New Roman" w:cs="Times New Roman"/>
          <w:sz w:val="28"/>
          <w:szCs w:val="28"/>
        </w:rPr>
        <w:t>,</w:t>
      </w:r>
      <w:r w:rsidR="00994606">
        <w:rPr>
          <w:rFonts w:ascii="Times New Roman" w:hAnsi="Times New Roman" w:cs="Times New Roman"/>
          <w:sz w:val="28"/>
          <w:szCs w:val="28"/>
        </w:rPr>
        <w:t xml:space="preserve"> </w:t>
      </w:r>
      <w:r w:rsidR="00994606" w:rsidRPr="00994606">
        <w:rPr>
          <w:rFonts w:ascii="Times New Roman" w:hAnsi="Times New Roman" w:cs="Times New Roman"/>
          <w:sz w:val="28"/>
          <w:szCs w:val="28"/>
        </w:rPr>
        <w:t>М</w:t>
      </w:r>
      <w:r w:rsidR="00083502"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</w:t>
      </w:r>
      <w:r w:rsidRPr="00994606">
        <w:rPr>
          <w:rFonts w:ascii="Times New Roman" w:hAnsi="Times New Roman" w:cs="Times New Roman"/>
          <w:sz w:val="28"/>
          <w:szCs w:val="28"/>
        </w:rPr>
        <w:t xml:space="preserve"> «Социально-реабилитационный центр для несовершеннолетних «Теплый дом»</w:t>
      </w:r>
      <w:r w:rsidR="00994606" w:rsidRPr="00994606">
        <w:rPr>
          <w:rFonts w:ascii="Times New Roman" w:hAnsi="Times New Roman" w:cs="Times New Roman"/>
          <w:sz w:val="28"/>
          <w:szCs w:val="28"/>
        </w:rPr>
        <w:t xml:space="preserve"> </w:t>
      </w:r>
      <w:r w:rsidRPr="00994606">
        <w:rPr>
          <w:rFonts w:ascii="Times New Roman" w:hAnsi="Times New Roman" w:cs="Times New Roman"/>
          <w:sz w:val="28"/>
          <w:szCs w:val="28"/>
        </w:rPr>
        <w:t>Беловского городского округа</w:t>
      </w:r>
      <w:r w:rsidR="00F46044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="00F4604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46044">
        <w:rPr>
          <w:rFonts w:ascii="Times New Roman" w:hAnsi="Times New Roman" w:cs="Times New Roman"/>
          <w:sz w:val="28"/>
          <w:szCs w:val="28"/>
        </w:rPr>
        <w:t>елово, Кемеровская</w:t>
      </w:r>
      <w:r w:rsidR="00CE688E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F46044">
        <w:rPr>
          <w:rFonts w:ascii="Times New Roman" w:hAnsi="Times New Roman" w:cs="Times New Roman"/>
          <w:sz w:val="28"/>
          <w:szCs w:val="28"/>
        </w:rPr>
        <w:t>ь</w:t>
      </w:r>
    </w:p>
    <w:p w:rsidR="006A2E65" w:rsidRDefault="006A2E65" w:rsidP="00E07E7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3D2364" w:rsidRPr="006A2E65" w:rsidRDefault="003D2364" w:rsidP="003D236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A2E65">
        <w:rPr>
          <w:rFonts w:ascii="Times New Roman" w:hAnsi="Times New Roman" w:cs="Times New Roman"/>
          <w:sz w:val="32"/>
          <w:szCs w:val="32"/>
        </w:rPr>
        <w:t>Программа</w:t>
      </w:r>
    </w:p>
    <w:p w:rsidR="00FD10C8" w:rsidRPr="006A2E65" w:rsidRDefault="003D2364" w:rsidP="003D236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A2E65">
        <w:rPr>
          <w:rFonts w:ascii="Times New Roman" w:hAnsi="Times New Roman" w:cs="Times New Roman"/>
          <w:sz w:val="32"/>
          <w:szCs w:val="32"/>
        </w:rPr>
        <w:t>по развитию познавательной активности несовершеннолетних  «Интеллектуальная академия»</w:t>
      </w:r>
    </w:p>
    <w:p w:rsidR="009D049B" w:rsidRPr="009D049B" w:rsidRDefault="009D049B" w:rsidP="009D04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049B">
        <w:rPr>
          <w:rFonts w:ascii="Times New Roman" w:hAnsi="Times New Roman" w:cs="Times New Roman"/>
          <w:sz w:val="28"/>
          <w:szCs w:val="28"/>
        </w:rPr>
        <w:t xml:space="preserve"> </w:t>
      </w:r>
      <w:r w:rsidR="003339CF">
        <w:rPr>
          <w:rFonts w:ascii="Times New Roman" w:hAnsi="Times New Roman" w:cs="Times New Roman"/>
          <w:sz w:val="28"/>
          <w:szCs w:val="28"/>
        </w:rPr>
        <w:tab/>
      </w:r>
      <w:r w:rsidRPr="009D049B">
        <w:rPr>
          <w:rFonts w:ascii="Times New Roman" w:hAnsi="Times New Roman" w:cs="Times New Roman"/>
          <w:sz w:val="28"/>
          <w:szCs w:val="28"/>
        </w:rPr>
        <w:t>Я психолог в социальной сфере, осуществляю</w:t>
      </w:r>
      <w:r>
        <w:rPr>
          <w:rFonts w:ascii="Times New Roman" w:hAnsi="Times New Roman" w:cs="Times New Roman"/>
          <w:sz w:val="28"/>
          <w:szCs w:val="28"/>
        </w:rPr>
        <w:t xml:space="preserve"> свою</w:t>
      </w:r>
      <w:r w:rsidRPr="009D049B">
        <w:rPr>
          <w:rFonts w:ascii="Times New Roman" w:hAnsi="Times New Roman" w:cs="Times New Roman"/>
          <w:sz w:val="28"/>
          <w:szCs w:val="28"/>
        </w:rPr>
        <w:t xml:space="preserve"> профессиональную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в МКУ «Социально-реабилитационный центр для несовершеннол</w:t>
      </w:r>
      <w:r w:rsidR="00994606">
        <w:rPr>
          <w:rFonts w:ascii="Times New Roman" w:hAnsi="Times New Roman" w:cs="Times New Roman"/>
          <w:sz w:val="28"/>
          <w:szCs w:val="28"/>
        </w:rPr>
        <w:t>етних «Теплый  дом»  уже более 4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Pr="009D04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Представляю</w:t>
      </w:r>
      <w:r w:rsidRPr="009D049B">
        <w:rPr>
          <w:rFonts w:ascii="Times New Roman" w:hAnsi="Times New Roman" w:cs="Times New Roman"/>
          <w:sz w:val="28"/>
          <w:szCs w:val="28"/>
        </w:rPr>
        <w:t xml:space="preserve"> вашему вниманию программу «Интеллектуальная А</w:t>
      </w:r>
      <w:r>
        <w:rPr>
          <w:rFonts w:ascii="Times New Roman" w:hAnsi="Times New Roman" w:cs="Times New Roman"/>
          <w:sz w:val="28"/>
          <w:szCs w:val="28"/>
        </w:rPr>
        <w:t>кадемия»</w:t>
      </w:r>
      <w:r w:rsidR="003157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автором – составителем</w:t>
      </w:r>
      <w:r w:rsidRPr="009D049B">
        <w:rPr>
          <w:rFonts w:ascii="Times New Roman" w:hAnsi="Times New Roman" w:cs="Times New Roman"/>
          <w:sz w:val="28"/>
          <w:szCs w:val="28"/>
        </w:rPr>
        <w:t xml:space="preserve"> которой я являюсь.</w:t>
      </w:r>
    </w:p>
    <w:p w:rsidR="009D049B" w:rsidRPr="00861694" w:rsidRDefault="009D049B" w:rsidP="003339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694">
        <w:rPr>
          <w:rFonts w:ascii="Times New Roman" w:hAnsi="Times New Roman" w:cs="Times New Roman"/>
          <w:sz w:val="28"/>
          <w:szCs w:val="28"/>
        </w:rPr>
        <w:t xml:space="preserve">В настоящее время в современном обществе  особую остроту приобретает  проблема беспризорности и безнадзорности детей. Главной причиной этого фактора остается семейное неблагополучие, рост числа родителей, которые не исполняют должным образом свои обязанности по содержанию и воспитанию детей. </w:t>
      </w:r>
    </w:p>
    <w:p w:rsidR="009D049B" w:rsidRPr="00861694" w:rsidRDefault="009D049B" w:rsidP="009D049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1694">
        <w:rPr>
          <w:rFonts w:ascii="Times New Roman" w:hAnsi="Times New Roman" w:cs="Times New Roman"/>
          <w:sz w:val="28"/>
          <w:szCs w:val="28"/>
        </w:rPr>
        <w:tab/>
        <w:t xml:space="preserve">Актуальность разработки данной программы для несовершеннолетних в условиях социально – реабилитационного центра обусловлена тем, что  несовершеннолетние, </w:t>
      </w:r>
      <w:r w:rsidRPr="00861694">
        <w:rPr>
          <w:rFonts w:ascii="Times New Roman" w:hAnsi="Times New Roman"/>
          <w:sz w:val="28"/>
          <w:szCs w:val="28"/>
        </w:rPr>
        <w:t>находящиеся в трудной жизненной ситуации и (или) социально – опасном положении   имеют пробелы в знаниях</w:t>
      </w:r>
      <w:r w:rsidRPr="00861694">
        <w:rPr>
          <w:rFonts w:ascii="Times New Roman" w:hAnsi="Times New Roman" w:cs="Times New Roman"/>
          <w:sz w:val="28"/>
          <w:szCs w:val="28"/>
        </w:rPr>
        <w:t xml:space="preserve">, у  большинства таких детей </w:t>
      </w:r>
      <w:r w:rsidRPr="00861694">
        <w:rPr>
          <w:rFonts w:ascii="Times New Roman" w:eastAsia="Times New Roman" w:hAnsi="Times New Roman" w:cs="Times New Roman"/>
          <w:sz w:val="28"/>
          <w:szCs w:val="28"/>
        </w:rPr>
        <w:t xml:space="preserve">развитие познавательных процессов не соответствует  возрастным показателям, </w:t>
      </w:r>
      <w:r w:rsidRPr="00861694">
        <w:rPr>
          <w:rFonts w:ascii="Times New Roman" w:hAnsi="Times New Roman"/>
          <w:sz w:val="28"/>
          <w:szCs w:val="28"/>
        </w:rPr>
        <w:t xml:space="preserve">у детей отсутствует интерес к получению новых знаний. </w:t>
      </w:r>
      <w:r w:rsidRPr="00861694">
        <w:rPr>
          <w:rFonts w:ascii="Times New Roman" w:eastAsia="Times New Roman" w:hAnsi="Times New Roman" w:cs="Times New Roman"/>
          <w:sz w:val="28"/>
          <w:szCs w:val="28"/>
        </w:rPr>
        <w:t xml:space="preserve">И это затрудняет их дальнейшее </w:t>
      </w:r>
      <w:r w:rsidRPr="008616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полноценное развитие, снижает уровень познавательного интереса, самооценки, учебной мотивации. </w:t>
      </w:r>
    </w:p>
    <w:p w:rsidR="009D049B" w:rsidRPr="00861694" w:rsidRDefault="009D049B" w:rsidP="009D04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694">
        <w:rPr>
          <w:rFonts w:ascii="Times New Roman" w:hAnsi="Times New Roman" w:cs="Times New Roman"/>
          <w:sz w:val="28"/>
          <w:szCs w:val="28"/>
        </w:rPr>
        <w:tab/>
        <w:t xml:space="preserve">Коррекционно – развивающие </w:t>
      </w:r>
      <w:r w:rsidRPr="00861694">
        <w:rPr>
          <w:rFonts w:ascii="Times New Roman" w:eastAsia="Times New Roman" w:hAnsi="Times New Roman" w:cs="Times New Roman"/>
          <w:sz w:val="28"/>
          <w:szCs w:val="28"/>
        </w:rPr>
        <w:t xml:space="preserve">занятия  в программе «Интеллектуальная Академия» представляют собой  комплекс игр и упражнений, воздействующих на психические процессы ребёнка: память, внимание, наблюдательность, мышление, быстроту реакции, зрительно-моторную координацию. Игра помогает  быстро и легко усваивать новый материал, оказывает благотворное влияние на развитие личностно-мотивационной сферы. </w:t>
      </w:r>
    </w:p>
    <w:p w:rsidR="009D049B" w:rsidRPr="00861694" w:rsidRDefault="009D049B" w:rsidP="009D049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694">
        <w:rPr>
          <w:rFonts w:ascii="Times New Roman" w:hAnsi="Times New Roman" w:cs="Times New Roman"/>
          <w:sz w:val="28"/>
          <w:szCs w:val="28"/>
        </w:rPr>
        <w:tab/>
      </w:r>
      <w:r w:rsidRPr="00861694">
        <w:rPr>
          <w:rFonts w:ascii="Times New Roman" w:hAnsi="Times New Roman" w:cs="Times New Roman"/>
          <w:b/>
          <w:sz w:val="28"/>
          <w:szCs w:val="28"/>
        </w:rPr>
        <w:t>Методические рекомендации по реализации программы</w:t>
      </w:r>
    </w:p>
    <w:p w:rsidR="009D049B" w:rsidRPr="00861694" w:rsidRDefault="009D049B" w:rsidP="009D049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694">
        <w:rPr>
          <w:rFonts w:ascii="Times New Roman" w:hAnsi="Times New Roman" w:cs="Times New Roman"/>
          <w:sz w:val="28"/>
          <w:szCs w:val="28"/>
        </w:rPr>
        <w:tab/>
        <w:t xml:space="preserve">Программа «Интеллектуальная Академия» предполагает работу на двух уровнях: </w:t>
      </w:r>
    </w:p>
    <w:p w:rsidR="009D049B" w:rsidRPr="00861694" w:rsidRDefault="009D049B" w:rsidP="009D049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694">
        <w:rPr>
          <w:rFonts w:ascii="Times New Roman" w:hAnsi="Times New Roman" w:cs="Times New Roman"/>
          <w:b/>
          <w:sz w:val="28"/>
          <w:szCs w:val="28"/>
        </w:rPr>
        <w:t xml:space="preserve">Уровень 1. </w:t>
      </w:r>
      <w:r w:rsidRPr="00861694">
        <w:rPr>
          <w:rFonts w:ascii="Times New Roman" w:hAnsi="Times New Roman" w:cs="Times New Roman"/>
          <w:sz w:val="28"/>
          <w:szCs w:val="28"/>
        </w:rPr>
        <w:t>Работа с несовершеннолетними.</w:t>
      </w:r>
    </w:p>
    <w:p w:rsidR="009D049B" w:rsidRPr="00861694" w:rsidRDefault="009D049B" w:rsidP="009D049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694">
        <w:rPr>
          <w:rFonts w:ascii="Times New Roman" w:hAnsi="Times New Roman" w:cs="Times New Roman"/>
          <w:sz w:val="28"/>
          <w:szCs w:val="28"/>
        </w:rPr>
        <w:t xml:space="preserve">Формы работы: психологическая диагностика, </w:t>
      </w:r>
      <w:r w:rsidRPr="0086169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игра-путешествие, индивидуальные, групповые и подгрупповые  занятия,  практические занятия с элементами арт – терапии, песочной терапии, сказкотерапии, игротерапии.</w:t>
      </w:r>
    </w:p>
    <w:p w:rsidR="009D049B" w:rsidRPr="00861694" w:rsidRDefault="009D049B" w:rsidP="009D049B">
      <w:pPr>
        <w:tabs>
          <w:tab w:val="left" w:pos="10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694">
        <w:rPr>
          <w:rFonts w:ascii="Times New Roman" w:hAnsi="Times New Roman" w:cs="Times New Roman"/>
          <w:b/>
          <w:sz w:val="28"/>
          <w:szCs w:val="28"/>
        </w:rPr>
        <w:t>Уровень 2</w:t>
      </w:r>
      <w:r w:rsidRPr="00861694">
        <w:rPr>
          <w:rFonts w:ascii="Times New Roman" w:hAnsi="Times New Roman" w:cs="Times New Roman"/>
          <w:sz w:val="28"/>
          <w:szCs w:val="28"/>
        </w:rPr>
        <w:t>. Работа с родителями.</w:t>
      </w:r>
    </w:p>
    <w:p w:rsidR="009D049B" w:rsidRPr="00861694" w:rsidRDefault="009D049B" w:rsidP="009D049B">
      <w:pPr>
        <w:tabs>
          <w:tab w:val="left" w:pos="10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6169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Формы работы: </w:t>
      </w:r>
      <w:r w:rsidRPr="00861694">
        <w:rPr>
          <w:rFonts w:ascii="Times New Roman" w:hAnsi="Times New Roman" w:cs="Times New Roman"/>
          <w:sz w:val="28"/>
          <w:szCs w:val="28"/>
        </w:rPr>
        <w:t>психологическая диагностика,</w:t>
      </w:r>
      <w:r w:rsidRPr="00861694">
        <w:rPr>
          <w:rFonts w:ascii="Times New Roman" w:hAnsi="Times New Roman" w:cs="Times New Roman"/>
          <w:color w:val="000000"/>
          <w:sz w:val="28"/>
          <w:szCs w:val="28"/>
          <w:shd w:val="clear" w:color="auto" w:fill="FAFBFD"/>
        </w:rPr>
        <w:t xml:space="preserve"> </w:t>
      </w:r>
      <w:r w:rsidRPr="0086169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индивидуальное  и групповое консультирование, </w:t>
      </w:r>
      <w:r w:rsidRPr="00861694">
        <w:rPr>
          <w:rFonts w:ascii="Times New Roman" w:hAnsi="Times New Roman" w:cs="Times New Roman"/>
          <w:sz w:val="28"/>
          <w:szCs w:val="28"/>
          <w:lang w:eastAsia="en-US"/>
        </w:rPr>
        <w:t>просвещение.</w:t>
      </w:r>
    </w:p>
    <w:p w:rsidR="009D049B" w:rsidRPr="00861694" w:rsidRDefault="009D049B" w:rsidP="009D049B">
      <w:pPr>
        <w:tabs>
          <w:tab w:val="left" w:pos="10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694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861694">
        <w:rPr>
          <w:rFonts w:ascii="Times New Roman" w:hAnsi="Times New Roman" w:cs="Times New Roman"/>
          <w:sz w:val="28"/>
          <w:szCs w:val="28"/>
        </w:rPr>
        <w:t>развитие познавательных  процессов несовершеннолетних</w:t>
      </w:r>
      <w:r w:rsidRPr="0086169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861694">
        <w:rPr>
          <w:rFonts w:ascii="Times New Roman" w:hAnsi="Times New Roman" w:cs="Times New Roman"/>
          <w:sz w:val="28"/>
          <w:szCs w:val="28"/>
        </w:rPr>
        <w:t xml:space="preserve"> посредством  игротерапии.</w:t>
      </w:r>
    </w:p>
    <w:p w:rsidR="009D049B" w:rsidRPr="00861694" w:rsidRDefault="009D049B" w:rsidP="009D04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694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861694">
        <w:rPr>
          <w:rFonts w:ascii="Times New Roman" w:hAnsi="Times New Roman" w:cs="Times New Roman"/>
          <w:sz w:val="28"/>
          <w:szCs w:val="28"/>
        </w:rPr>
        <w:t>:</w:t>
      </w:r>
    </w:p>
    <w:p w:rsidR="009D049B" w:rsidRPr="00861694" w:rsidRDefault="009D049B" w:rsidP="009D0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694">
        <w:rPr>
          <w:rFonts w:ascii="Times New Roman" w:hAnsi="Times New Roman" w:cs="Times New Roman"/>
          <w:sz w:val="28"/>
          <w:szCs w:val="28"/>
        </w:rPr>
        <w:t>Развивать познавательную активность детей в игровой деятельности;</w:t>
      </w:r>
    </w:p>
    <w:p w:rsidR="009D049B" w:rsidRPr="00861694" w:rsidRDefault="009D049B" w:rsidP="009D0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694">
        <w:rPr>
          <w:rFonts w:ascii="Times New Roman" w:hAnsi="Times New Roman" w:cs="Times New Roman"/>
          <w:sz w:val="28"/>
          <w:szCs w:val="28"/>
        </w:rPr>
        <w:t xml:space="preserve">Развивать психические процессы,  смекалку, интеллектуальные и творческие  способности; </w:t>
      </w:r>
    </w:p>
    <w:p w:rsidR="009D049B" w:rsidRPr="00861694" w:rsidRDefault="009D049B" w:rsidP="009D0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694">
        <w:rPr>
          <w:rFonts w:ascii="Times New Roman" w:hAnsi="Times New Roman" w:cs="Times New Roman"/>
          <w:sz w:val="28"/>
          <w:szCs w:val="28"/>
        </w:rPr>
        <w:t>Способствовать снижению эмоциональной тревожности и напряженности несовершеннолетних.</w:t>
      </w:r>
    </w:p>
    <w:p w:rsidR="009D049B" w:rsidRPr="00861694" w:rsidRDefault="009D049B" w:rsidP="009D0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694">
        <w:rPr>
          <w:rFonts w:ascii="Times New Roman" w:hAnsi="Times New Roman" w:cs="Times New Roman"/>
          <w:sz w:val="28"/>
          <w:szCs w:val="28"/>
        </w:rPr>
        <w:t>Повышать родительскую компетентность родителей несовершеннолетних  в воспитании и развитии детей;</w:t>
      </w:r>
    </w:p>
    <w:p w:rsidR="009D049B" w:rsidRPr="00861694" w:rsidRDefault="009D049B" w:rsidP="009D049B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61694">
        <w:rPr>
          <w:rFonts w:ascii="Times New Roman" w:hAnsi="Times New Roman" w:cs="Times New Roman"/>
          <w:sz w:val="28"/>
          <w:szCs w:val="28"/>
        </w:rPr>
        <w:lastRenderedPageBreak/>
        <w:t>Создать условия для гармонизации детско–родительских отношений.</w:t>
      </w:r>
    </w:p>
    <w:p w:rsidR="009D049B" w:rsidRPr="00861694" w:rsidRDefault="009D049B" w:rsidP="009D049B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61694">
        <w:rPr>
          <w:rFonts w:ascii="Times New Roman" w:hAnsi="Times New Roman" w:cs="Times New Roman"/>
          <w:sz w:val="28"/>
          <w:szCs w:val="28"/>
        </w:rPr>
        <w:t>Получателями социальных услуг в рамках реализации программы «Интеллектуальная Академия» являются родители и несовершеннолетние, попавшие в трудную жизненную ситуацию или социально опасное положение. Возрастная категория несовершеннолетних: младший школьный возраст.</w:t>
      </w:r>
    </w:p>
    <w:p w:rsidR="009D049B" w:rsidRPr="009D049B" w:rsidRDefault="009D049B" w:rsidP="009D04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694">
        <w:rPr>
          <w:rFonts w:ascii="Times New Roman" w:hAnsi="Times New Roman" w:cs="Times New Roman"/>
          <w:sz w:val="28"/>
          <w:szCs w:val="28"/>
        </w:rPr>
        <w:t>Программа  рассчитана на 3 месяца, проведение занятий с периодичностью 3 раза в неделю, общее количество занятий – 36.</w:t>
      </w:r>
    </w:p>
    <w:p w:rsidR="009D049B" w:rsidRPr="00861694" w:rsidRDefault="009D049B" w:rsidP="009D049B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61694">
        <w:rPr>
          <w:rFonts w:ascii="Times New Roman" w:hAnsi="Times New Roman" w:cs="Times New Roman"/>
          <w:color w:val="auto"/>
          <w:sz w:val="28"/>
          <w:szCs w:val="28"/>
        </w:rPr>
        <w:t>Ожидаемые результаты</w:t>
      </w:r>
    </w:p>
    <w:p w:rsidR="009D049B" w:rsidRPr="00861694" w:rsidRDefault="009D049B" w:rsidP="00E07E7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61694">
        <w:rPr>
          <w:rFonts w:ascii="Times New Roman" w:hAnsi="Times New Roman" w:cs="Times New Roman"/>
          <w:b/>
          <w:bCs/>
          <w:sz w:val="28"/>
          <w:szCs w:val="28"/>
        </w:rPr>
        <w:t>У родителей:</w:t>
      </w:r>
    </w:p>
    <w:p w:rsidR="009D049B" w:rsidRPr="00861694" w:rsidRDefault="009D049B" w:rsidP="009D049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694">
        <w:rPr>
          <w:rFonts w:ascii="Times New Roman" w:hAnsi="Times New Roman" w:cs="Times New Roman"/>
          <w:bCs/>
          <w:sz w:val="28"/>
          <w:szCs w:val="28"/>
        </w:rPr>
        <w:t xml:space="preserve">Повышение уровня компетентности родителей в вопросах развития личностных особенностей и  познавательной активности детей. </w:t>
      </w:r>
    </w:p>
    <w:p w:rsidR="009D049B" w:rsidRPr="00861694" w:rsidRDefault="009D049B" w:rsidP="00F134A2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694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r w:rsidRPr="008616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умения руководствоваться развивающими играми  с целью всестороннего  развития  и воспитания  несовершеннолетних.</w:t>
      </w:r>
    </w:p>
    <w:p w:rsidR="009D049B" w:rsidRPr="00861694" w:rsidRDefault="009D049B" w:rsidP="00F134A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61694">
        <w:rPr>
          <w:rFonts w:ascii="Times New Roman" w:hAnsi="Times New Roman" w:cs="Times New Roman"/>
          <w:b/>
          <w:bCs/>
          <w:sz w:val="28"/>
          <w:szCs w:val="28"/>
        </w:rPr>
        <w:t>У несовершеннолетних:</w:t>
      </w:r>
    </w:p>
    <w:p w:rsidR="009D049B" w:rsidRPr="00861694" w:rsidRDefault="009D049B" w:rsidP="009D049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694">
        <w:rPr>
          <w:rFonts w:ascii="Times New Roman" w:hAnsi="Times New Roman" w:cs="Times New Roman"/>
          <w:sz w:val="28"/>
          <w:szCs w:val="28"/>
        </w:rPr>
        <w:t>Сформированность познавательной активности несовершеннолетних.</w:t>
      </w:r>
    </w:p>
    <w:p w:rsidR="009D049B" w:rsidRPr="00861694" w:rsidRDefault="009D049B" w:rsidP="009D049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694">
        <w:rPr>
          <w:rFonts w:ascii="Times New Roman" w:hAnsi="Times New Roman" w:cs="Times New Roman"/>
          <w:sz w:val="28"/>
          <w:szCs w:val="28"/>
        </w:rPr>
        <w:t>Положительная динамика в развитии психических процессов,  смекалки, интеллектуальных и творческих  способностей детей.</w:t>
      </w:r>
    </w:p>
    <w:p w:rsidR="009D049B" w:rsidRPr="002A24A7" w:rsidRDefault="009D049B" w:rsidP="009D049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694">
        <w:rPr>
          <w:rFonts w:ascii="Times New Roman" w:hAnsi="Times New Roman" w:cs="Times New Roman"/>
          <w:sz w:val="28"/>
          <w:szCs w:val="28"/>
        </w:rPr>
        <w:t>Снижение  уровня эмоциональной тревожности и напряженности, развитие уверенности в собственных силах.</w:t>
      </w:r>
    </w:p>
    <w:p w:rsidR="009D049B" w:rsidRDefault="009D049B" w:rsidP="009D04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1694">
        <w:rPr>
          <w:rFonts w:ascii="Times New Roman" w:hAnsi="Times New Roman"/>
          <w:sz w:val="28"/>
          <w:szCs w:val="28"/>
        </w:rPr>
        <w:t xml:space="preserve">В результате реализации  проекта немало важным ожидаемым результатом является гармонизация детско-родительских отношений. </w:t>
      </w:r>
    </w:p>
    <w:p w:rsidR="00B46A10" w:rsidRPr="00861694" w:rsidRDefault="00B46A10" w:rsidP="00B46A10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61694">
        <w:rPr>
          <w:rFonts w:ascii="Times New Roman" w:hAnsi="Times New Roman"/>
          <w:b/>
          <w:sz w:val="28"/>
          <w:szCs w:val="28"/>
        </w:rPr>
        <w:t>Используемые методики:</w:t>
      </w:r>
    </w:p>
    <w:p w:rsidR="00B46A10" w:rsidRDefault="00B46A10" w:rsidP="00B46A10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1694">
        <w:rPr>
          <w:rFonts w:ascii="Times New Roman" w:hAnsi="Times New Roman"/>
          <w:sz w:val="28"/>
          <w:szCs w:val="28"/>
        </w:rPr>
        <w:t xml:space="preserve"> «Рисунок несуществующего животного»</w:t>
      </w:r>
      <w:r w:rsidRPr="00861694">
        <w:rPr>
          <w:rFonts w:ascii="Arial" w:hAnsi="Arial" w:cs="Arial"/>
          <w:color w:val="000000"/>
          <w:sz w:val="28"/>
          <w:szCs w:val="28"/>
        </w:rPr>
        <w:t xml:space="preserve">  </w:t>
      </w:r>
      <w:proofErr w:type="spellStart"/>
      <w:r w:rsidRPr="00861694">
        <w:rPr>
          <w:rFonts w:ascii="Times New Roman" w:hAnsi="Times New Roman" w:cs="Times New Roman"/>
          <w:color w:val="000000"/>
          <w:sz w:val="28"/>
          <w:szCs w:val="28"/>
        </w:rPr>
        <w:t>М.З.Дукаревич</w:t>
      </w:r>
      <w:proofErr w:type="spellEnd"/>
      <w:r w:rsidRPr="00861694">
        <w:rPr>
          <w:rFonts w:ascii="Times New Roman" w:hAnsi="Times New Roman"/>
          <w:sz w:val="28"/>
          <w:szCs w:val="28"/>
        </w:rPr>
        <w:t xml:space="preserve">, тест </w:t>
      </w:r>
      <w:r>
        <w:rPr>
          <w:rFonts w:ascii="Times New Roman" w:hAnsi="Times New Roman"/>
          <w:sz w:val="28"/>
          <w:szCs w:val="28"/>
        </w:rPr>
        <w:t>«Дом,</w:t>
      </w:r>
    </w:p>
    <w:p w:rsidR="00B46A10" w:rsidRPr="002A24A7" w:rsidRDefault="00B46A10" w:rsidP="00B46A10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24A7">
        <w:rPr>
          <w:rFonts w:ascii="Times New Roman" w:hAnsi="Times New Roman"/>
          <w:sz w:val="28"/>
          <w:szCs w:val="28"/>
        </w:rPr>
        <w:t>дерево, человек» Дж</w:t>
      </w:r>
      <w:proofErr w:type="gramStart"/>
      <w:r w:rsidRPr="002A24A7">
        <w:rPr>
          <w:rFonts w:ascii="Times New Roman" w:hAnsi="Times New Roman"/>
          <w:sz w:val="28"/>
          <w:szCs w:val="28"/>
        </w:rPr>
        <w:t>.Б</w:t>
      </w:r>
      <w:proofErr w:type="gramEnd"/>
      <w:r w:rsidRPr="002A24A7">
        <w:rPr>
          <w:rFonts w:ascii="Times New Roman" w:hAnsi="Times New Roman"/>
          <w:sz w:val="28"/>
          <w:szCs w:val="28"/>
        </w:rPr>
        <w:t>ак, методика «</w:t>
      </w:r>
      <w:proofErr w:type="spellStart"/>
      <w:r w:rsidRPr="002A24A7">
        <w:rPr>
          <w:rFonts w:ascii="Times New Roman" w:hAnsi="Times New Roman"/>
          <w:sz w:val="28"/>
          <w:szCs w:val="28"/>
        </w:rPr>
        <w:t>Дорисовывание</w:t>
      </w:r>
      <w:proofErr w:type="spellEnd"/>
      <w:r w:rsidRPr="002A24A7">
        <w:rPr>
          <w:rFonts w:ascii="Times New Roman" w:hAnsi="Times New Roman"/>
          <w:sz w:val="28"/>
          <w:szCs w:val="28"/>
        </w:rPr>
        <w:t xml:space="preserve"> фигур» О.М.Дьяченко; </w:t>
      </w:r>
      <w:proofErr w:type="gramStart"/>
      <w:r w:rsidRPr="002A24A7">
        <w:rPr>
          <w:rFonts w:ascii="Times New Roman" w:hAnsi="Times New Roman"/>
          <w:sz w:val="28"/>
          <w:szCs w:val="28"/>
        </w:rPr>
        <w:t xml:space="preserve">методика «Составление расписания на неделю» С.Я.Рубинштейн в модификации В.Ф.Моргуна, методика «Неоконченные предложения» </w:t>
      </w:r>
      <w:proofErr w:type="spellStart"/>
      <w:r w:rsidRPr="002A24A7">
        <w:rPr>
          <w:rFonts w:ascii="Times New Roman" w:hAnsi="Times New Roman"/>
          <w:sz w:val="28"/>
          <w:szCs w:val="28"/>
        </w:rPr>
        <w:t>М.Ньюттена</w:t>
      </w:r>
      <w:proofErr w:type="spellEnd"/>
      <w:r w:rsidRPr="002A24A7">
        <w:rPr>
          <w:rFonts w:ascii="Times New Roman" w:hAnsi="Times New Roman"/>
          <w:sz w:val="28"/>
          <w:szCs w:val="28"/>
        </w:rPr>
        <w:t xml:space="preserve"> в модификации А.Б.Орлова, методика </w:t>
      </w:r>
      <w:r w:rsidRPr="002A24A7">
        <w:rPr>
          <w:rFonts w:ascii="Times New Roman" w:hAnsi="Times New Roman"/>
          <w:sz w:val="28"/>
          <w:szCs w:val="28"/>
        </w:rPr>
        <w:lastRenderedPageBreak/>
        <w:t xml:space="preserve">«Заучивание 10 слов» А.Р. </w:t>
      </w:r>
      <w:proofErr w:type="spellStart"/>
      <w:r w:rsidRPr="002A24A7">
        <w:rPr>
          <w:rFonts w:ascii="Times New Roman" w:hAnsi="Times New Roman"/>
          <w:sz w:val="28"/>
          <w:szCs w:val="28"/>
        </w:rPr>
        <w:t>Лурия</w:t>
      </w:r>
      <w:proofErr w:type="spellEnd"/>
      <w:r w:rsidRPr="002A24A7">
        <w:rPr>
          <w:rFonts w:ascii="Times New Roman" w:hAnsi="Times New Roman"/>
          <w:sz w:val="28"/>
          <w:szCs w:val="28"/>
        </w:rPr>
        <w:t xml:space="preserve">, методика «Диагностика внимания» </w:t>
      </w:r>
      <w:proofErr w:type="spellStart"/>
      <w:r w:rsidRPr="002A24A7">
        <w:rPr>
          <w:rFonts w:ascii="Times New Roman" w:hAnsi="Times New Roman"/>
          <w:sz w:val="28"/>
          <w:szCs w:val="28"/>
        </w:rPr>
        <w:t>Пьерон-Рузер</w:t>
      </w:r>
      <w:proofErr w:type="spellEnd"/>
      <w:r w:rsidRPr="002A24A7">
        <w:rPr>
          <w:rFonts w:ascii="Times New Roman" w:hAnsi="Times New Roman" w:cs="Times New Roman"/>
          <w:sz w:val="28"/>
          <w:szCs w:val="28"/>
        </w:rPr>
        <w:t xml:space="preserve">, тест «Изучение развития логических операций у младших школьников» </w:t>
      </w:r>
      <w:proofErr w:type="spellStart"/>
      <w:r w:rsidRPr="002A24A7">
        <w:rPr>
          <w:rFonts w:ascii="Times New Roman" w:hAnsi="Times New Roman" w:cs="Times New Roman"/>
          <w:sz w:val="28"/>
          <w:szCs w:val="28"/>
        </w:rPr>
        <w:t>Л.И.Переслени</w:t>
      </w:r>
      <w:proofErr w:type="spellEnd"/>
      <w:r w:rsidRPr="002A24A7">
        <w:rPr>
          <w:rFonts w:ascii="Times New Roman" w:hAnsi="Times New Roman" w:cs="Times New Roman"/>
          <w:sz w:val="28"/>
          <w:szCs w:val="28"/>
        </w:rPr>
        <w:t xml:space="preserve"> и Л.Ф. Чупрова,   тест «Простые аналогии» У.Гордон, методика «Исключение четвертого лишнего», методика «Изучение</w:t>
      </w:r>
      <w:proofErr w:type="gramEnd"/>
      <w:r w:rsidRPr="002A24A7">
        <w:rPr>
          <w:rFonts w:ascii="Times New Roman" w:hAnsi="Times New Roman" w:cs="Times New Roman"/>
          <w:sz w:val="28"/>
          <w:szCs w:val="28"/>
        </w:rPr>
        <w:t xml:space="preserve"> саморегуляции» </w:t>
      </w:r>
      <w:proofErr w:type="spellStart"/>
      <w:r w:rsidRPr="002A24A7">
        <w:rPr>
          <w:rFonts w:ascii="Times New Roman" w:hAnsi="Times New Roman" w:cs="Times New Roman"/>
          <w:sz w:val="28"/>
          <w:szCs w:val="28"/>
        </w:rPr>
        <w:t>У.В.Ульенкова</w:t>
      </w:r>
      <w:proofErr w:type="spellEnd"/>
      <w:r w:rsidRPr="002A24A7">
        <w:rPr>
          <w:rFonts w:ascii="Times New Roman" w:hAnsi="Times New Roman" w:cs="Times New Roman"/>
          <w:sz w:val="28"/>
          <w:szCs w:val="28"/>
        </w:rPr>
        <w:t xml:space="preserve">, </w:t>
      </w:r>
      <w:r w:rsidRPr="002A24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методика «Чего не хватает на этих рисунках?» </w:t>
      </w:r>
      <w:proofErr w:type="spellStart"/>
      <w:r w:rsidRPr="002A24A7">
        <w:rPr>
          <w:rFonts w:ascii="Times New Roman" w:hAnsi="Times New Roman" w:cs="Times New Roman"/>
          <w:sz w:val="28"/>
          <w:szCs w:val="28"/>
          <w:shd w:val="clear" w:color="auto" w:fill="FFFFFF"/>
        </w:rPr>
        <w:t>Немов</w:t>
      </w:r>
      <w:proofErr w:type="spellEnd"/>
      <w:r w:rsidRPr="002A24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Р.С.</w:t>
      </w:r>
    </w:p>
    <w:p w:rsidR="00B46A10" w:rsidRDefault="00B46A10" w:rsidP="00B46A1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694">
        <w:rPr>
          <w:rFonts w:ascii="Times New Roman" w:hAnsi="Times New Roman" w:cs="Times New Roman"/>
          <w:sz w:val="28"/>
          <w:szCs w:val="28"/>
        </w:rPr>
        <w:t>Методика исследования детско-родительских отношений: «Т</w:t>
      </w:r>
      <w:r>
        <w:rPr>
          <w:rFonts w:ascii="Times New Roman" w:hAnsi="Times New Roman" w:cs="Times New Roman"/>
          <w:sz w:val="28"/>
          <w:szCs w:val="28"/>
        </w:rPr>
        <w:t>ест -</w:t>
      </w:r>
    </w:p>
    <w:p w:rsidR="00B46A10" w:rsidRPr="00B46A10" w:rsidRDefault="00B46A10" w:rsidP="009D04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4A7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2A24A7">
        <w:rPr>
          <w:rFonts w:ascii="Times New Roman" w:hAnsi="Times New Roman" w:cs="Times New Roman"/>
          <w:sz w:val="28"/>
          <w:szCs w:val="28"/>
        </w:rPr>
        <w:t xml:space="preserve"> родительского отношения. ОРО» А.Я.Варга, </w:t>
      </w:r>
      <w:proofErr w:type="spellStart"/>
      <w:r w:rsidRPr="002A24A7">
        <w:rPr>
          <w:rFonts w:ascii="Times New Roman" w:hAnsi="Times New Roman" w:cs="Times New Roman"/>
          <w:sz w:val="28"/>
          <w:szCs w:val="28"/>
        </w:rPr>
        <w:t>В.В.Столин</w:t>
      </w:r>
      <w:proofErr w:type="spellEnd"/>
      <w:r w:rsidRPr="002A24A7">
        <w:rPr>
          <w:rFonts w:ascii="Times New Roman" w:hAnsi="Times New Roman" w:cs="Times New Roman"/>
          <w:sz w:val="28"/>
          <w:szCs w:val="28"/>
        </w:rPr>
        <w:t>.</w:t>
      </w:r>
    </w:p>
    <w:p w:rsidR="009D049B" w:rsidRPr="00861694" w:rsidRDefault="009D049B" w:rsidP="009D04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694">
        <w:rPr>
          <w:rFonts w:ascii="Times New Roman" w:hAnsi="Times New Roman"/>
          <w:b/>
          <w:sz w:val="28"/>
          <w:szCs w:val="28"/>
        </w:rPr>
        <w:t>Критерии эффективности реализации программы</w:t>
      </w:r>
    </w:p>
    <w:p w:rsidR="009D049B" w:rsidRPr="00861694" w:rsidRDefault="009D049B" w:rsidP="009D049B">
      <w:pPr>
        <w:tabs>
          <w:tab w:val="left" w:pos="109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694">
        <w:rPr>
          <w:rFonts w:ascii="Times New Roman" w:hAnsi="Times New Roman"/>
          <w:sz w:val="28"/>
          <w:szCs w:val="28"/>
        </w:rPr>
        <w:t>Оценка эффективности проводится через диагностические исследования в ходе реализации программы и определяется</w:t>
      </w:r>
      <w:r w:rsidRPr="00861694">
        <w:rPr>
          <w:rFonts w:ascii="Times New Roman" w:hAnsi="Times New Roman" w:cs="Times New Roman"/>
          <w:sz w:val="28"/>
          <w:szCs w:val="28"/>
        </w:rPr>
        <w:t xml:space="preserve"> на основе сравнительного анализа диагностических  данных (мониторинг) первичных, промежуточных  и заключительных. </w:t>
      </w:r>
    </w:p>
    <w:p w:rsidR="001B2CFE" w:rsidRPr="00F134A2" w:rsidRDefault="009D049B" w:rsidP="00F134A2">
      <w:pPr>
        <w:pStyle w:val="1"/>
        <w:tabs>
          <w:tab w:val="left" w:pos="709"/>
          <w:tab w:val="left" w:pos="851"/>
        </w:tabs>
        <w:spacing w:before="0" w:after="240" w:line="360" w:lineRule="auto"/>
        <w:jc w:val="center"/>
        <w:rPr>
          <w:rFonts w:ascii="Times New Roman" w:hAnsi="Times New Roman" w:cs="Times New Roman"/>
          <w:color w:val="auto"/>
        </w:rPr>
      </w:pPr>
      <w:r w:rsidRPr="00861694">
        <w:rPr>
          <w:rFonts w:ascii="Times New Roman" w:hAnsi="Times New Roman" w:cs="Times New Roman"/>
          <w:color w:val="auto"/>
        </w:rPr>
        <w:t>Календарно – тематическое планирование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3969"/>
        <w:gridCol w:w="1417"/>
        <w:gridCol w:w="1843"/>
        <w:gridCol w:w="1808"/>
      </w:tblGrid>
      <w:tr w:rsidR="009D049B" w:rsidRPr="00861694" w:rsidTr="009D049B">
        <w:tc>
          <w:tcPr>
            <w:tcW w:w="534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969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Тема занятия</w:t>
            </w:r>
          </w:p>
        </w:tc>
        <w:tc>
          <w:tcPr>
            <w:tcW w:w="1417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Общее количество  минут (часов)</w:t>
            </w:r>
          </w:p>
        </w:tc>
        <w:tc>
          <w:tcPr>
            <w:tcW w:w="1843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Теоретическая часть</w:t>
            </w:r>
          </w:p>
        </w:tc>
        <w:tc>
          <w:tcPr>
            <w:tcW w:w="1808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Практическая часть</w:t>
            </w:r>
          </w:p>
        </w:tc>
      </w:tr>
      <w:tr w:rsidR="009D049B" w:rsidRPr="00861694" w:rsidTr="009D049B">
        <w:tc>
          <w:tcPr>
            <w:tcW w:w="534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9D049B" w:rsidRPr="00CE688E" w:rsidRDefault="009D049B" w:rsidP="009D04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Коррекционно – развивающее занятие с элементами игры «Будем внимательны!»</w:t>
            </w:r>
          </w:p>
        </w:tc>
        <w:tc>
          <w:tcPr>
            <w:tcW w:w="1417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40 мин.</w:t>
            </w:r>
          </w:p>
        </w:tc>
        <w:tc>
          <w:tcPr>
            <w:tcW w:w="1843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10 мин.</w:t>
            </w:r>
          </w:p>
        </w:tc>
        <w:tc>
          <w:tcPr>
            <w:tcW w:w="1808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30 мин.</w:t>
            </w:r>
          </w:p>
        </w:tc>
      </w:tr>
      <w:tr w:rsidR="009D049B" w:rsidRPr="00861694" w:rsidTr="009D049B">
        <w:tc>
          <w:tcPr>
            <w:tcW w:w="534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9D049B" w:rsidRPr="00CE688E" w:rsidRDefault="009D049B" w:rsidP="009D04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Практикум с элементами игры «Запомни и назови».</w:t>
            </w:r>
          </w:p>
        </w:tc>
        <w:tc>
          <w:tcPr>
            <w:tcW w:w="1417" w:type="dxa"/>
          </w:tcPr>
          <w:p w:rsidR="009D049B" w:rsidRPr="00CE688E" w:rsidRDefault="009D049B" w:rsidP="009D0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35 мин.</w:t>
            </w:r>
          </w:p>
        </w:tc>
        <w:tc>
          <w:tcPr>
            <w:tcW w:w="1843" w:type="dxa"/>
          </w:tcPr>
          <w:p w:rsidR="009D049B" w:rsidRPr="00CE688E" w:rsidRDefault="009D049B" w:rsidP="009D0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7 мин.</w:t>
            </w:r>
          </w:p>
        </w:tc>
        <w:tc>
          <w:tcPr>
            <w:tcW w:w="1808" w:type="dxa"/>
          </w:tcPr>
          <w:p w:rsidR="009D049B" w:rsidRPr="00CE688E" w:rsidRDefault="009D049B" w:rsidP="009D0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28 мин.</w:t>
            </w:r>
          </w:p>
        </w:tc>
      </w:tr>
      <w:tr w:rsidR="009D049B" w:rsidRPr="00861694" w:rsidTr="009D049B">
        <w:trPr>
          <w:trHeight w:val="371"/>
        </w:trPr>
        <w:tc>
          <w:tcPr>
            <w:tcW w:w="534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9D049B" w:rsidRPr="00CE688E" w:rsidRDefault="009D049B" w:rsidP="009D049B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Коррекционно – развивающее занятие с элементами игры «Повтори правильно».</w:t>
            </w:r>
          </w:p>
        </w:tc>
        <w:tc>
          <w:tcPr>
            <w:tcW w:w="1417" w:type="dxa"/>
          </w:tcPr>
          <w:p w:rsidR="009D049B" w:rsidRPr="00CE688E" w:rsidRDefault="009D049B" w:rsidP="009D049B">
            <w:pPr>
              <w:tabs>
                <w:tab w:val="left" w:pos="118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 xml:space="preserve">35 мин. </w:t>
            </w:r>
          </w:p>
        </w:tc>
        <w:tc>
          <w:tcPr>
            <w:tcW w:w="1843" w:type="dxa"/>
          </w:tcPr>
          <w:p w:rsidR="009D049B" w:rsidRPr="00CE688E" w:rsidRDefault="009D049B" w:rsidP="009D049B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5 мин.</w:t>
            </w:r>
          </w:p>
        </w:tc>
        <w:tc>
          <w:tcPr>
            <w:tcW w:w="1808" w:type="dxa"/>
          </w:tcPr>
          <w:p w:rsidR="009D049B" w:rsidRPr="00CE688E" w:rsidRDefault="009D049B" w:rsidP="009D0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30 мин.</w:t>
            </w:r>
          </w:p>
        </w:tc>
      </w:tr>
      <w:tr w:rsidR="009D049B" w:rsidRPr="00861694" w:rsidTr="009D049B">
        <w:tc>
          <w:tcPr>
            <w:tcW w:w="534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9D049B" w:rsidRPr="00CE688E" w:rsidRDefault="009D049B" w:rsidP="009D049B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Игра</w:t>
            </w:r>
            <w:r w:rsidRPr="00CE688E">
              <w:rPr>
                <w:rFonts w:ascii="Arial" w:eastAsia="Times New Roman" w:hAnsi="Arial" w:cs="Arial"/>
                <w:sz w:val="20"/>
                <w:szCs w:val="20"/>
              </w:rPr>
              <w:t xml:space="preserve"> «Давай поиграем!»</w:t>
            </w:r>
          </w:p>
        </w:tc>
        <w:tc>
          <w:tcPr>
            <w:tcW w:w="1417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 xml:space="preserve">30 мин. </w:t>
            </w:r>
          </w:p>
        </w:tc>
        <w:tc>
          <w:tcPr>
            <w:tcW w:w="1843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5 мин.</w:t>
            </w:r>
          </w:p>
        </w:tc>
        <w:tc>
          <w:tcPr>
            <w:tcW w:w="1808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 xml:space="preserve">25 мин. </w:t>
            </w:r>
          </w:p>
        </w:tc>
      </w:tr>
      <w:tr w:rsidR="009D049B" w:rsidRPr="00861694" w:rsidTr="009D049B">
        <w:tc>
          <w:tcPr>
            <w:tcW w:w="534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9D049B" w:rsidRPr="00CE688E" w:rsidRDefault="009D049B" w:rsidP="009D049B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Практикум с элементами игры «Компот».</w:t>
            </w:r>
          </w:p>
        </w:tc>
        <w:tc>
          <w:tcPr>
            <w:tcW w:w="1417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 xml:space="preserve">30 мин. </w:t>
            </w:r>
          </w:p>
        </w:tc>
        <w:tc>
          <w:tcPr>
            <w:tcW w:w="1843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5 мин.</w:t>
            </w:r>
          </w:p>
        </w:tc>
        <w:tc>
          <w:tcPr>
            <w:tcW w:w="1808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25 мин.</w:t>
            </w:r>
          </w:p>
        </w:tc>
      </w:tr>
      <w:tr w:rsidR="009D049B" w:rsidRPr="00861694" w:rsidTr="009D049B">
        <w:tc>
          <w:tcPr>
            <w:tcW w:w="534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9D049B" w:rsidRPr="00CE688E" w:rsidRDefault="009D049B" w:rsidP="009D049B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 xml:space="preserve">Практическое занятие с элементами </w:t>
            </w:r>
            <w:proofErr w:type="spellStart"/>
            <w:r w:rsidRPr="00CE688E">
              <w:rPr>
                <w:rFonts w:ascii="Arial" w:hAnsi="Arial" w:cs="Arial"/>
                <w:sz w:val="20"/>
                <w:szCs w:val="20"/>
              </w:rPr>
              <w:t>арт-терапии</w:t>
            </w:r>
            <w:proofErr w:type="spellEnd"/>
            <w:r w:rsidRPr="00CE688E">
              <w:rPr>
                <w:rFonts w:ascii="Arial" w:hAnsi="Arial" w:cs="Arial"/>
                <w:sz w:val="20"/>
                <w:szCs w:val="20"/>
              </w:rPr>
              <w:t xml:space="preserve"> «Цветные дорожки». </w:t>
            </w:r>
          </w:p>
        </w:tc>
        <w:tc>
          <w:tcPr>
            <w:tcW w:w="1417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30 мин.</w:t>
            </w:r>
          </w:p>
        </w:tc>
        <w:tc>
          <w:tcPr>
            <w:tcW w:w="1843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 xml:space="preserve">7 мин. </w:t>
            </w:r>
          </w:p>
        </w:tc>
        <w:tc>
          <w:tcPr>
            <w:tcW w:w="1808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23 мин.</w:t>
            </w:r>
          </w:p>
        </w:tc>
      </w:tr>
      <w:tr w:rsidR="009D049B" w:rsidRPr="00861694" w:rsidTr="009D049B">
        <w:tc>
          <w:tcPr>
            <w:tcW w:w="534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9D049B" w:rsidRPr="00CE688E" w:rsidRDefault="009D049B" w:rsidP="009D04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Игра – путешествие «Увлекательное путешествие».</w:t>
            </w:r>
          </w:p>
        </w:tc>
        <w:tc>
          <w:tcPr>
            <w:tcW w:w="1417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40 мин.</w:t>
            </w:r>
          </w:p>
        </w:tc>
        <w:tc>
          <w:tcPr>
            <w:tcW w:w="1843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7 мин.</w:t>
            </w:r>
          </w:p>
        </w:tc>
        <w:tc>
          <w:tcPr>
            <w:tcW w:w="1808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 xml:space="preserve">33 мин. </w:t>
            </w:r>
          </w:p>
        </w:tc>
      </w:tr>
      <w:tr w:rsidR="009D049B" w:rsidRPr="00861694" w:rsidTr="009D049B">
        <w:tc>
          <w:tcPr>
            <w:tcW w:w="534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9D049B" w:rsidRPr="00CE688E" w:rsidRDefault="009D049B" w:rsidP="009D04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Комплексное занятие с элементами игры «Найди пару».</w:t>
            </w:r>
          </w:p>
        </w:tc>
        <w:tc>
          <w:tcPr>
            <w:tcW w:w="1417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40 мин.</w:t>
            </w:r>
          </w:p>
        </w:tc>
        <w:tc>
          <w:tcPr>
            <w:tcW w:w="1843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5 мин.</w:t>
            </w:r>
          </w:p>
        </w:tc>
        <w:tc>
          <w:tcPr>
            <w:tcW w:w="1808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35 мин.</w:t>
            </w:r>
          </w:p>
        </w:tc>
      </w:tr>
      <w:tr w:rsidR="009D049B" w:rsidRPr="00861694" w:rsidTr="009D049B">
        <w:tc>
          <w:tcPr>
            <w:tcW w:w="534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3969" w:type="dxa"/>
          </w:tcPr>
          <w:p w:rsidR="009D049B" w:rsidRPr="00CE688E" w:rsidRDefault="009D049B" w:rsidP="009D049B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Практикум с элементами игры «Геометрические фигуры».</w:t>
            </w:r>
          </w:p>
        </w:tc>
        <w:tc>
          <w:tcPr>
            <w:tcW w:w="1417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30 мин.</w:t>
            </w:r>
          </w:p>
        </w:tc>
        <w:tc>
          <w:tcPr>
            <w:tcW w:w="1843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7 мин.</w:t>
            </w:r>
          </w:p>
        </w:tc>
        <w:tc>
          <w:tcPr>
            <w:tcW w:w="1808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23 мин.</w:t>
            </w:r>
          </w:p>
        </w:tc>
      </w:tr>
      <w:tr w:rsidR="009D049B" w:rsidRPr="00861694" w:rsidTr="009D049B">
        <w:tc>
          <w:tcPr>
            <w:tcW w:w="534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9D049B" w:rsidRPr="00CE688E" w:rsidRDefault="009D049B" w:rsidP="009D049B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Коррекционно – развивающее занятие с элементами игры «Лишний предмет».</w:t>
            </w:r>
          </w:p>
        </w:tc>
        <w:tc>
          <w:tcPr>
            <w:tcW w:w="1417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 xml:space="preserve">20 мин. </w:t>
            </w:r>
          </w:p>
        </w:tc>
        <w:tc>
          <w:tcPr>
            <w:tcW w:w="1843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5 мин.</w:t>
            </w:r>
          </w:p>
        </w:tc>
        <w:tc>
          <w:tcPr>
            <w:tcW w:w="1808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 xml:space="preserve">15 мин. </w:t>
            </w:r>
          </w:p>
        </w:tc>
      </w:tr>
      <w:tr w:rsidR="009D049B" w:rsidRPr="00861694" w:rsidTr="009D049B">
        <w:tc>
          <w:tcPr>
            <w:tcW w:w="534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9D049B" w:rsidRPr="00CE688E" w:rsidRDefault="009D049B" w:rsidP="009D04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Коррекционно-развивающая игра «Загадки с грядки».</w:t>
            </w:r>
          </w:p>
        </w:tc>
        <w:tc>
          <w:tcPr>
            <w:tcW w:w="1417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30 мин.</w:t>
            </w:r>
          </w:p>
        </w:tc>
        <w:tc>
          <w:tcPr>
            <w:tcW w:w="1843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10 мин.</w:t>
            </w:r>
          </w:p>
        </w:tc>
        <w:tc>
          <w:tcPr>
            <w:tcW w:w="1808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 xml:space="preserve">20 мин. </w:t>
            </w:r>
          </w:p>
        </w:tc>
      </w:tr>
      <w:tr w:rsidR="009D049B" w:rsidRPr="00861694" w:rsidTr="009D049B">
        <w:tc>
          <w:tcPr>
            <w:tcW w:w="534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9D049B" w:rsidRPr="00CE688E" w:rsidRDefault="009D049B" w:rsidP="009D049B">
            <w:pPr>
              <w:pStyle w:val="HTML"/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CE688E">
              <w:rPr>
                <w:rFonts w:ascii="Arial" w:hAnsi="Arial" w:cs="Arial"/>
              </w:rPr>
              <w:t xml:space="preserve">Практикум с элементами </w:t>
            </w:r>
            <w:proofErr w:type="spellStart"/>
            <w:r w:rsidRPr="00CE688E">
              <w:rPr>
                <w:rFonts w:ascii="Arial" w:hAnsi="Arial" w:cs="Arial"/>
              </w:rPr>
              <w:t>арт-терапии</w:t>
            </w:r>
            <w:proofErr w:type="spellEnd"/>
            <w:r w:rsidRPr="00CE688E">
              <w:rPr>
                <w:rFonts w:ascii="Arial" w:hAnsi="Arial" w:cs="Arial"/>
              </w:rPr>
              <w:t xml:space="preserve"> «Цветочная полянка».</w:t>
            </w:r>
          </w:p>
        </w:tc>
        <w:tc>
          <w:tcPr>
            <w:tcW w:w="1417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35 мин.</w:t>
            </w:r>
          </w:p>
        </w:tc>
        <w:tc>
          <w:tcPr>
            <w:tcW w:w="1843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10 мин.</w:t>
            </w:r>
          </w:p>
        </w:tc>
        <w:tc>
          <w:tcPr>
            <w:tcW w:w="1808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25 мин.</w:t>
            </w:r>
          </w:p>
        </w:tc>
      </w:tr>
      <w:tr w:rsidR="009D049B" w:rsidRPr="00861694" w:rsidTr="009D049B">
        <w:tc>
          <w:tcPr>
            <w:tcW w:w="534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:rsidR="009D049B" w:rsidRPr="00CE688E" w:rsidRDefault="009D049B" w:rsidP="009D049B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Игра-развлечение «Кладовая приключений».</w:t>
            </w:r>
          </w:p>
        </w:tc>
        <w:tc>
          <w:tcPr>
            <w:tcW w:w="1417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45 мин.</w:t>
            </w:r>
          </w:p>
        </w:tc>
        <w:tc>
          <w:tcPr>
            <w:tcW w:w="1843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10 мин.</w:t>
            </w:r>
          </w:p>
        </w:tc>
        <w:tc>
          <w:tcPr>
            <w:tcW w:w="1808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35 мин.</w:t>
            </w:r>
          </w:p>
        </w:tc>
      </w:tr>
      <w:tr w:rsidR="009D049B" w:rsidRPr="00861694" w:rsidTr="009D049B">
        <w:tc>
          <w:tcPr>
            <w:tcW w:w="534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9D049B" w:rsidRPr="00CE688E" w:rsidRDefault="009D049B" w:rsidP="009D049B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Коррекционно – развивающее занятие с элементами тренинга «Геометрические головоломки».</w:t>
            </w:r>
          </w:p>
        </w:tc>
        <w:tc>
          <w:tcPr>
            <w:tcW w:w="1417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25 мин.</w:t>
            </w:r>
          </w:p>
        </w:tc>
        <w:tc>
          <w:tcPr>
            <w:tcW w:w="1843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5 мин.</w:t>
            </w:r>
          </w:p>
        </w:tc>
        <w:tc>
          <w:tcPr>
            <w:tcW w:w="1808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 xml:space="preserve">20 мин. </w:t>
            </w:r>
          </w:p>
        </w:tc>
      </w:tr>
      <w:tr w:rsidR="009D049B" w:rsidRPr="00861694" w:rsidTr="009D049B">
        <w:tc>
          <w:tcPr>
            <w:tcW w:w="534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:rsidR="009D049B" w:rsidRPr="00CE688E" w:rsidRDefault="009D049B" w:rsidP="009D04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 xml:space="preserve">Познавательное занятие с элементами игры «Что такое </w:t>
            </w:r>
            <w:proofErr w:type="spellStart"/>
            <w:r w:rsidRPr="00CE688E">
              <w:rPr>
                <w:rFonts w:ascii="Arial" w:hAnsi="Arial" w:cs="Arial"/>
                <w:sz w:val="20"/>
                <w:szCs w:val="20"/>
              </w:rPr>
              <w:t>танграм</w:t>
            </w:r>
            <w:proofErr w:type="spellEnd"/>
            <w:r w:rsidRPr="00CE688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417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40 мин.</w:t>
            </w:r>
          </w:p>
        </w:tc>
        <w:tc>
          <w:tcPr>
            <w:tcW w:w="1843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10 мин.</w:t>
            </w:r>
          </w:p>
        </w:tc>
        <w:tc>
          <w:tcPr>
            <w:tcW w:w="1808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30 мин.</w:t>
            </w:r>
          </w:p>
        </w:tc>
      </w:tr>
      <w:tr w:rsidR="009D049B" w:rsidRPr="00861694" w:rsidTr="009D049B">
        <w:tc>
          <w:tcPr>
            <w:tcW w:w="534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969" w:type="dxa"/>
          </w:tcPr>
          <w:p w:rsidR="009D049B" w:rsidRPr="00CE688E" w:rsidRDefault="009D049B" w:rsidP="009D04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Комплексное занятие с элементами песочной терапии «Волшебные превращения».</w:t>
            </w:r>
          </w:p>
        </w:tc>
        <w:tc>
          <w:tcPr>
            <w:tcW w:w="1417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45 мин.</w:t>
            </w:r>
          </w:p>
        </w:tc>
        <w:tc>
          <w:tcPr>
            <w:tcW w:w="1843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 xml:space="preserve">15 мин. </w:t>
            </w:r>
          </w:p>
        </w:tc>
        <w:tc>
          <w:tcPr>
            <w:tcW w:w="1808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 xml:space="preserve">30 мин. </w:t>
            </w:r>
          </w:p>
        </w:tc>
      </w:tr>
      <w:tr w:rsidR="009D049B" w:rsidRPr="00861694" w:rsidTr="009D049B">
        <w:tc>
          <w:tcPr>
            <w:tcW w:w="534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69" w:type="dxa"/>
          </w:tcPr>
          <w:p w:rsidR="009D049B" w:rsidRPr="00CE688E" w:rsidRDefault="009D049B" w:rsidP="009D049B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Занятие - импровизация с элементами игры «Если бы я был бабочкой».</w:t>
            </w:r>
          </w:p>
        </w:tc>
        <w:tc>
          <w:tcPr>
            <w:tcW w:w="1417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40 мин.</w:t>
            </w:r>
          </w:p>
        </w:tc>
        <w:tc>
          <w:tcPr>
            <w:tcW w:w="1843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10 мин.</w:t>
            </w:r>
          </w:p>
        </w:tc>
        <w:tc>
          <w:tcPr>
            <w:tcW w:w="1808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30 мин.</w:t>
            </w:r>
          </w:p>
        </w:tc>
      </w:tr>
      <w:tr w:rsidR="009D049B" w:rsidRPr="00861694" w:rsidTr="009D049B">
        <w:tc>
          <w:tcPr>
            <w:tcW w:w="534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69" w:type="dxa"/>
          </w:tcPr>
          <w:p w:rsidR="009D049B" w:rsidRPr="00CE688E" w:rsidRDefault="009D049B" w:rsidP="009D049B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Практикум «Знакомимся с ребусами».</w:t>
            </w:r>
          </w:p>
        </w:tc>
        <w:tc>
          <w:tcPr>
            <w:tcW w:w="1417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 xml:space="preserve">35 мин. </w:t>
            </w:r>
          </w:p>
        </w:tc>
        <w:tc>
          <w:tcPr>
            <w:tcW w:w="1843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10 мин.</w:t>
            </w:r>
          </w:p>
        </w:tc>
        <w:tc>
          <w:tcPr>
            <w:tcW w:w="1808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25 мин.</w:t>
            </w:r>
          </w:p>
        </w:tc>
      </w:tr>
      <w:tr w:rsidR="009D049B" w:rsidRPr="00861694" w:rsidTr="009D049B">
        <w:tc>
          <w:tcPr>
            <w:tcW w:w="534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969" w:type="dxa"/>
          </w:tcPr>
          <w:p w:rsidR="009D049B" w:rsidRPr="00CE688E" w:rsidRDefault="009D049B" w:rsidP="009D04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Развлечение с элементами игротерапии «Посылка от сказочных героев».</w:t>
            </w:r>
          </w:p>
        </w:tc>
        <w:tc>
          <w:tcPr>
            <w:tcW w:w="1417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45 мин.</w:t>
            </w:r>
          </w:p>
        </w:tc>
        <w:tc>
          <w:tcPr>
            <w:tcW w:w="1843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10 мин.</w:t>
            </w:r>
          </w:p>
        </w:tc>
        <w:tc>
          <w:tcPr>
            <w:tcW w:w="1808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35 мин.</w:t>
            </w:r>
          </w:p>
        </w:tc>
      </w:tr>
      <w:tr w:rsidR="009D049B" w:rsidRPr="00861694" w:rsidTr="009D049B">
        <w:tc>
          <w:tcPr>
            <w:tcW w:w="534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69" w:type="dxa"/>
          </w:tcPr>
          <w:p w:rsidR="009D049B" w:rsidRPr="00CE688E" w:rsidRDefault="009D049B" w:rsidP="009D04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Коррекционно – развивающее занятие с элементами сказкотерапии «Сказка об осеннем ветре».</w:t>
            </w:r>
          </w:p>
        </w:tc>
        <w:tc>
          <w:tcPr>
            <w:tcW w:w="1417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45 мин.</w:t>
            </w:r>
          </w:p>
        </w:tc>
        <w:tc>
          <w:tcPr>
            <w:tcW w:w="1843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 xml:space="preserve">10 мин. </w:t>
            </w:r>
          </w:p>
        </w:tc>
        <w:tc>
          <w:tcPr>
            <w:tcW w:w="1808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35 мин.</w:t>
            </w:r>
          </w:p>
        </w:tc>
      </w:tr>
      <w:tr w:rsidR="009D049B" w:rsidRPr="00861694" w:rsidTr="009D049B">
        <w:tc>
          <w:tcPr>
            <w:tcW w:w="534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69" w:type="dxa"/>
          </w:tcPr>
          <w:p w:rsidR="009D049B" w:rsidRPr="00CE688E" w:rsidRDefault="009D049B" w:rsidP="009D04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Игра – путешествие «Сказки старого леса».</w:t>
            </w:r>
          </w:p>
        </w:tc>
        <w:tc>
          <w:tcPr>
            <w:tcW w:w="1417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40 мин.</w:t>
            </w:r>
          </w:p>
        </w:tc>
        <w:tc>
          <w:tcPr>
            <w:tcW w:w="1843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 xml:space="preserve">10 мин. </w:t>
            </w:r>
          </w:p>
        </w:tc>
        <w:tc>
          <w:tcPr>
            <w:tcW w:w="1808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 xml:space="preserve">30 мин. </w:t>
            </w:r>
          </w:p>
        </w:tc>
      </w:tr>
      <w:tr w:rsidR="009D049B" w:rsidRPr="00861694" w:rsidTr="009D049B">
        <w:tc>
          <w:tcPr>
            <w:tcW w:w="534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69" w:type="dxa"/>
          </w:tcPr>
          <w:p w:rsidR="009D049B" w:rsidRPr="00CE688E" w:rsidRDefault="009D049B" w:rsidP="009D04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Сюрпризные моменты с элементами игры «Сказочные фанты о золотом ключике».</w:t>
            </w:r>
          </w:p>
        </w:tc>
        <w:tc>
          <w:tcPr>
            <w:tcW w:w="1417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40 мин.</w:t>
            </w:r>
          </w:p>
        </w:tc>
        <w:tc>
          <w:tcPr>
            <w:tcW w:w="1843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10 мин.</w:t>
            </w:r>
          </w:p>
        </w:tc>
        <w:tc>
          <w:tcPr>
            <w:tcW w:w="1808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30 мин.</w:t>
            </w:r>
          </w:p>
        </w:tc>
      </w:tr>
      <w:tr w:rsidR="009D049B" w:rsidRPr="00861694" w:rsidTr="009D049B">
        <w:tc>
          <w:tcPr>
            <w:tcW w:w="534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69" w:type="dxa"/>
          </w:tcPr>
          <w:p w:rsidR="009D049B" w:rsidRPr="00CE688E" w:rsidRDefault="009D049B" w:rsidP="009D04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Интеллектуальная игра с элементами тренинга «</w:t>
            </w:r>
            <w:proofErr w:type="spellStart"/>
            <w:r w:rsidRPr="00CE688E">
              <w:rPr>
                <w:rFonts w:ascii="Arial" w:hAnsi="Arial" w:cs="Arial"/>
                <w:sz w:val="20"/>
                <w:szCs w:val="20"/>
              </w:rPr>
              <w:t>Суперзадачки</w:t>
            </w:r>
            <w:proofErr w:type="spellEnd"/>
            <w:r w:rsidRPr="00CE688E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  <w:tc>
          <w:tcPr>
            <w:tcW w:w="1417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 xml:space="preserve">45 мин. </w:t>
            </w:r>
          </w:p>
        </w:tc>
        <w:tc>
          <w:tcPr>
            <w:tcW w:w="1843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10 мин.</w:t>
            </w:r>
          </w:p>
        </w:tc>
        <w:tc>
          <w:tcPr>
            <w:tcW w:w="1808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35 мин.</w:t>
            </w:r>
          </w:p>
        </w:tc>
      </w:tr>
      <w:tr w:rsidR="009D049B" w:rsidRPr="00861694" w:rsidTr="009D049B">
        <w:trPr>
          <w:trHeight w:val="659"/>
        </w:trPr>
        <w:tc>
          <w:tcPr>
            <w:tcW w:w="534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69" w:type="dxa"/>
          </w:tcPr>
          <w:p w:rsidR="009D049B" w:rsidRPr="00CE688E" w:rsidRDefault="009D049B" w:rsidP="009D04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Мозговая гимнастика «Игры – шарады».</w:t>
            </w:r>
          </w:p>
        </w:tc>
        <w:tc>
          <w:tcPr>
            <w:tcW w:w="1417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35 мин.</w:t>
            </w:r>
          </w:p>
        </w:tc>
        <w:tc>
          <w:tcPr>
            <w:tcW w:w="1843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10 мин.</w:t>
            </w:r>
          </w:p>
        </w:tc>
        <w:tc>
          <w:tcPr>
            <w:tcW w:w="1808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25 мин.</w:t>
            </w:r>
          </w:p>
        </w:tc>
      </w:tr>
      <w:tr w:rsidR="009D049B" w:rsidRPr="00861694" w:rsidTr="009D049B">
        <w:tc>
          <w:tcPr>
            <w:tcW w:w="534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69" w:type="dxa"/>
          </w:tcPr>
          <w:p w:rsidR="009D049B" w:rsidRPr="00CE688E" w:rsidRDefault="009D049B" w:rsidP="009D04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 xml:space="preserve">Практикум с элементами игры «Цветик – </w:t>
            </w:r>
            <w:proofErr w:type="spellStart"/>
            <w:r w:rsidRPr="00CE688E">
              <w:rPr>
                <w:rFonts w:ascii="Arial" w:hAnsi="Arial" w:cs="Arial"/>
                <w:sz w:val="20"/>
                <w:szCs w:val="20"/>
              </w:rPr>
              <w:t>семицветик</w:t>
            </w:r>
            <w:proofErr w:type="spellEnd"/>
            <w:r w:rsidRPr="00CE688E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  <w:tc>
          <w:tcPr>
            <w:tcW w:w="1417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45 мин.</w:t>
            </w:r>
          </w:p>
        </w:tc>
        <w:tc>
          <w:tcPr>
            <w:tcW w:w="1843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15 мин.</w:t>
            </w:r>
          </w:p>
        </w:tc>
        <w:tc>
          <w:tcPr>
            <w:tcW w:w="1808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30 мин.</w:t>
            </w:r>
          </w:p>
        </w:tc>
      </w:tr>
      <w:tr w:rsidR="009D049B" w:rsidRPr="00861694" w:rsidTr="009D049B">
        <w:tc>
          <w:tcPr>
            <w:tcW w:w="534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69" w:type="dxa"/>
          </w:tcPr>
          <w:p w:rsidR="009D049B" w:rsidRPr="00CE688E" w:rsidRDefault="009D049B" w:rsidP="009D049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Коррекционно – развивающее занятие</w:t>
            </w:r>
            <w:r w:rsidRPr="00CE688E">
              <w:rPr>
                <w:rFonts w:ascii="Arial" w:eastAsia="Times New Roman" w:hAnsi="Arial" w:cs="Arial"/>
                <w:sz w:val="20"/>
                <w:szCs w:val="20"/>
              </w:rPr>
              <w:t xml:space="preserve"> «Игры в слова».</w:t>
            </w:r>
          </w:p>
        </w:tc>
        <w:tc>
          <w:tcPr>
            <w:tcW w:w="1417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35 мин.</w:t>
            </w:r>
          </w:p>
        </w:tc>
        <w:tc>
          <w:tcPr>
            <w:tcW w:w="1843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5 мин.</w:t>
            </w:r>
          </w:p>
        </w:tc>
        <w:tc>
          <w:tcPr>
            <w:tcW w:w="1808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30 мин.</w:t>
            </w:r>
          </w:p>
        </w:tc>
      </w:tr>
      <w:tr w:rsidR="009D049B" w:rsidRPr="00861694" w:rsidTr="009D049B">
        <w:tc>
          <w:tcPr>
            <w:tcW w:w="534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969" w:type="dxa"/>
          </w:tcPr>
          <w:p w:rsidR="009D049B" w:rsidRPr="00CE688E" w:rsidRDefault="009D049B" w:rsidP="009D049B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688E">
              <w:rPr>
                <w:rFonts w:ascii="Arial" w:eastAsia="Times New Roman" w:hAnsi="Arial" w:cs="Arial"/>
                <w:sz w:val="20"/>
                <w:szCs w:val="20"/>
              </w:rPr>
              <w:t xml:space="preserve">Игра с элементами тренинга «Найди </w:t>
            </w:r>
            <w:r w:rsidRPr="00CE688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слова».</w:t>
            </w:r>
          </w:p>
        </w:tc>
        <w:tc>
          <w:tcPr>
            <w:tcW w:w="1417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lastRenderedPageBreak/>
              <w:t>40 мин.</w:t>
            </w:r>
          </w:p>
        </w:tc>
        <w:tc>
          <w:tcPr>
            <w:tcW w:w="1843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 xml:space="preserve">7 мин. </w:t>
            </w:r>
          </w:p>
        </w:tc>
        <w:tc>
          <w:tcPr>
            <w:tcW w:w="1808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33 мин.</w:t>
            </w:r>
          </w:p>
        </w:tc>
      </w:tr>
      <w:tr w:rsidR="009D049B" w:rsidRPr="00861694" w:rsidTr="009D049B">
        <w:tc>
          <w:tcPr>
            <w:tcW w:w="534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3969" w:type="dxa"/>
          </w:tcPr>
          <w:p w:rsidR="009D049B" w:rsidRPr="00CE688E" w:rsidRDefault="009D049B" w:rsidP="009D049B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688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Комплексное занятие с элементами игры</w:t>
            </w:r>
            <w:r w:rsidRPr="00CE688E">
              <w:rPr>
                <w:rFonts w:ascii="Arial" w:eastAsia="Times New Roman" w:hAnsi="Arial" w:cs="Arial"/>
                <w:sz w:val="20"/>
                <w:szCs w:val="20"/>
              </w:rPr>
              <w:t xml:space="preserve"> «Магические квадраты».</w:t>
            </w:r>
          </w:p>
        </w:tc>
        <w:tc>
          <w:tcPr>
            <w:tcW w:w="1417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45 мин.</w:t>
            </w:r>
          </w:p>
        </w:tc>
        <w:tc>
          <w:tcPr>
            <w:tcW w:w="1843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10 мин.</w:t>
            </w:r>
          </w:p>
        </w:tc>
        <w:tc>
          <w:tcPr>
            <w:tcW w:w="1808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35 мин.</w:t>
            </w:r>
          </w:p>
        </w:tc>
      </w:tr>
      <w:tr w:rsidR="009D049B" w:rsidRPr="00861694" w:rsidTr="009D049B">
        <w:tc>
          <w:tcPr>
            <w:tcW w:w="534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969" w:type="dxa"/>
          </w:tcPr>
          <w:p w:rsidR="009D049B" w:rsidRPr="00CE688E" w:rsidRDefault="009D049B" w:rsidP="009D049B">
            <w:pPr>
              <w:tabs>
                <w:tab w:val="left" w:pos="3570"/>
              </w:tabs>
              <w:spacing w:line="36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Практикум с элементами тренинга</w:t>
            </w:r>
            <w:r w:rsidRPr="00CE688E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«Мир логики».</w:t>
            </w:r>
          </w:p>
        </w:tc>
        <w:tc>
          <w:tcPr>
            <w:tcW w:w="1417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40 мин.</w:t>
            </w:r>
          </w:p>
        </w:tc>
        <w:tc>
          <w:tcPr>
            <w:tcW w:w="1843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7 мин.</w:t>
            </w:r>
          </w:p>
        </w:tc>
        <w:tc>
          <w:tcPr>
            <w:tcW w:w="1808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33 мин.</w:t>
            </w:r>
          </w:p>
        </w:tc>
      </w:tr>
      <w:tr w:rsidR="009D049B" w:rsidRPr="00861694" w:rsidTr="009D049B">
        <w:tc>
          <w:tcPr>
            <w:tcW w:w="534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:rsidR="009D049B" w:rsidRPr="00CE688E" w:rsidRDefault="009D049B" w:rsidP="009D049B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Интеллектуальные соревнования «Буквы заблудились».</w:t>
            </w:r>
          </w:p>
        </w:tc>
        <w:tc>
          <w:tcPr>
            <w:tcW w:w="1417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35 мин.</w:t>
            </w:r>
          </w:p>
        </w:tc>
        <w:tc>
          <w:tcPr>
            <w:tcW w:w="1843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 xml:space="preserve">5 мин. </w:t>
            </w:r>
          </w:p>
        </w:tc>
        <w:tc>
          <w:tcPr>
            <w:tcW w:w="1808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30 мин.</w:t>
            </w:r>
          </w:p>
        </w:tc>
      </w:tr>
      <w:tr w:rsidR="009D049B" w:rsidRPr="00861694" w:rsidTr="009D049B">
        <w:tc>
          <w:tcPr>
            <w:tcW w:w="534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969" w:type="dxa"/>
          </w:tcPr>
          <w:p w:rsidR="009D049B" w:rsidRPr="00CE688E" w:rsidRDefault="009D049B" w:rsidP="009D049B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Познавательное занятие с элементами игры «</w:t>
            </w:r>
            <w:proofErr w:type="spellStart"/>
            <w:r w:rsidRPr="00CE688E">
              <w:rPr>
                <w:rFonts w:ascii="Arial" w:hAnsi="Arial" w:cs="Arial"/>
                <w:sz w:val="20"/>
                <w:szCs w:val="20"/>
              </w:rPr>
              <w:t>Многослов</w:t>
            </w:r>
            <w:proofErr w:type="spellEnd"/>
            <w:r w:rsidRPr="00CE688E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  <w:tc>
          <w:tcPr>
            <w:tcW w:w="1417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 xml:space="preserve">35 мин. </w:t>
            </w:r>
          </w:p>
        </w:tc>
        <w:tc>
          <w:tcPr>
            <w:tcW w:w="1843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 xml:space="preserve">10 мин. </w:t>
            </w:r>
          </w:p>
        </w:tc>
        <w:tc>
          <w:tcPr>
            <w:tcW w:w="1808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25 мин.</w:t>
            </w:r>
          </w:p>
        </w:tc>
      </w:tr>
      <w:tr w:rsidR="009D049B" w:rsidRPr="00861694" w:rsidTr="009D049B">
        <w:tc>
          <w:tcPr>
            <w:tcW w:w="534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969" w:type="dxa"/>
          </w:tcPr>
          <w:p w:rsidR="009D049B" w:rsidRPr="00CE688E" w:rsidRDefault="009D049B" w:rsidP="009D049B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Игра - путешествие «Путешествие по сказкам».</w:t>
            </w:r>
          </w:p>
        </w:tc>
        <w:tc>
          <w:tcPr>
            <w:tcW w:w="1417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40 мин.</w:t>
            </w:r>
          </w:p>
        </w:tc>
        <w:tc>
          <w:tcPr>
            <w:tcW w:w="1843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7 мин.</w:t>
            </w:r>
          </w:p>
        </w:tc>
        <w:tc>
          <w:tcPr>
            <w:tcW w:w="1808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33 мин.</w:t>
            </w:r>
          </w:p>
        </w:tc>
      </w:tr>
      <w:tr w:rsidR="009D049B" w:rsidRPr="00861694" w:rsidTr="009D049B">
        <w:tc>
          <w:tcPr>
            <w:tcW w:w="534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969" w:type="dxa"/>
          </w:tcPr>
          <w:p w:rsidR="009D049B" w:rsidRPr="00CE688E" w:rsidRDefault="009D049B" w:rsidP="009D049B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Практикум с элементами игры «Умозаключения».</w:t>
            </w:r>
          </w:p>
        </w:tc>
        <w:tc>
          <w:tcPr>
            <w:tcW w:w="1417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40 мин.</w:t>
            </w:r>
          </w:p>
        </w:tc>
        <w:tc>
          <w:tcPr>
            <w:tcW w:w="1843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10 мин.</w:t>
            </w:r>
          </w:p>
        </w:tc>
        <w:tc>
          <w:tcPr>
            <w:tcW w:w="1808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30 мин.</w:t>
            </w:r>
          </w:p>
        </w:tc>
      </w:tr>
      <w:tr w:rsidR="009D049B" w:rsidRPr="00861694" w:rsidTr="009D049B">
        <w:tc>
          <w:tcPr>
            <w:tcW w:w="534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969" w:type="dxa"/>
          </w:tcPr>
          <w:p w:rsidR="009D049B" w:rsidRPr="00CE688E" w:rsidRDefault="009D049B" w:rsidP="009D049B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Практикум с элементами тренинга «Что ты видишь?»</w:t>
            </w:r>
          </w:p>
        </w:tc>
        <w:tc>
          <w:tcPr>
            <w:tcW w:w="1417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 xml:space="preserve">40 мин. </w:t>
            </w:r>
          </w:p>
        </w:tc>
        <w:tc>
          <w:tcPr>
            <w:tcW w:w="1843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10 мин.</w:t>
            </w:r>
          </w:p>
        </w:tc>
        <w:tc>
          <w:tcPr>
            <w:tcW w:w="1808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30 мин.</w:t>
            </w:r>
          </w:p>
        </w:tc>
      </w:tr>
      <w:tr w:rsidR="009D049B" w:rsidRPr="00861694" w:rsidTr="009D049B">
        <w:tc>
          <w:tcPr>
            <w:tcW w:w="534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969" w:type="dxa"/>
          </w:tcPr>
          <w:p w:rsidR="009D049B" w:rsidRPr="00CE688E" w:rsidRDefault="009D049B" w:rsidP="009D04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Интеллектуальный марафон «Тренировка для ума».</w:t>
            </w:r>
          </w:p>
        </w:tc>
        <w:tc>
          <w:tcPr>
            <w:tcW w:w="1417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30 мин.</w:t>
            </w:r>
          </w:p>
        </w:tc>
        <w:tc>
          <w:tcPr>
            <w:tcW w:w="1843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5 мин.</w:t>
            </w:r>
          </w:p>
        </w:tc>
        <w:tc>
          <w:tcPr>
            <w:tcW w:w="1808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25 мин.</w:t>
            </w:r>
          </w:p>
        </w:tc>
      </w:tr>
      <w:tr w:rsidR="009D049B" w:rsidRPr="00861694" w:rsidTr="009D049B">
        <w:tc>
          <w:tcPr>
            <w:tcW w:w="534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969" w:type="dxa"/>
          </w:tcPr>
          <w:p w:rsidR="009D049B" w:rsidRPr="00CE688E" w:rsidRDefault="009D049B" w:rsidP="009D049B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 xml:space="preserve"> Практикум  с элементами </w:t>
            </w:r>
            <w:proofErr w:type="spellStart"/>
            <w:r w:rsidRPr="00CE688E">
              <w:rPr>
                <w:rFonts w:ascii="Arial" w:hAnsi="Arial" w:cs="Arial"/>
                <w:sz w:val="20"/>
                <w:szCs w:val="20"/>
              </w:rPr>
              <w:t>арт-терапии</w:t>
            </w:r>
            <w:proofErr w:type="spellEnd"/>
            <w:r w:rsidRPr="00CE688E">
              <w:rPr>
                <w:rFonts w:ascii="Arial" w:hAnsi="Arial" w:cs="Arial"/>
                <w:sz w:val="20"/>
                <w:szCs w:val="20"/>
              </w:rPr>
              <w:t xml:space="preserve">  «Умные игры».</w:t>
            </w:r>
          </w:p>
        </w:tc>
        <w:tc>
          <w:tcPr>
            <w:tcW w:w="1417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40 мин.</w:t>
            </w:r>
          </w:p>
        </w:tc>
        <w:tc>
          <w:tcPr>
            <w:tcW w:w="1843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10 мин.</w:t>
            </w:r>
          </w:p>
        </w:tc>
        <w:tc>
          <w:tcPr>
            <w:tcW w:w="1808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30 мин.</w:t>
            </w:r>
          </w:p>
        </w:tc>
      </w:tr>
      <w:tr w:rsidR="009D049B" w:rsidRPr="00861694" w:rsidTr="009D049B">
        <w:tc>
          <w:tcPr>
            <w:tcW w:w="534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D049B" w:rsidRPr="00CE688E" w:rsidRDefault="009D049B" w:rsidP="009D049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688E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22 часа</w:t>
            </w:r>
          </w:p>
        </w:tc>
        <w:tc>
          <w:tcPr>
            <w:tcW w:w="1843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>4 часа</w:t>
            </w:r>
          </w:p>
        </w:tc>
        <w:tc>
          <w:tcPr>
            <w:tcW w:w="1808" w:type="dxa"/>
          </w:tcPr>
          <w:p w:rsidR="009D049B" w:rsidRPr="00CE688E" w:rsidRDefault="009D049B" w:rsidP="009D04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8E">
              <w:rPr>
                <w:rFonts w:ascii="Arial" w:hAnsi="Arial" w:cs="Arial"/>
                <w:sz w:val="20"/>
                <w:szCs w:val="20"/>
              </w:rPr>
              <w:t xml:space="preserve"> 18 часов</w:t>
            </w:r>
          </w:p>
        </w:tc>
      </w:tr>
    </w:tbl>
    <w:p w:rsidR="001B2CFE" w:rsidRPr="00B46A10" w:rsidRDefault="001B2CFE" w:rsidP="00F134A2">
      <w:pPr>
        <w:pStyle w:val="c8"/>
        <w:shd w:val="clear" w:color="auto" w:fill="FFFFFF"/>
        <w:spacing w:before="240" w:beforeAutospacing="0" w:after="0" w:afterAutospacing="0" w:line="360" w:lineRule="auto"/>
        <w:ind w:firstLine="708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В рамках программы предусмотрена работа с родителями </w:t>
      </w:r>
      <w:r w:rsidRPr="00630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</w:t>
      </w:r>
      <w:r>
        <w:rPr>
          <w:rStyle w:val="c0"/>
          <w:color w:val="000000"/>
          <w:sz w:val="28"/>
          <w:szCs w:val="28"/>
        </w:rPr>
        <w:t>повышения</w:t>
      </w:r>
      <w:r w:rsidRPr="004F39F6">
        <w:rPr>
          <w:rStyle w:val="c0"/>
          <w:color w:val="000000"/>
          <w:sz w:val="28"/>
          <w:szCs w:val="28"/>
        </w:rPr>
        <w:t xml:space="preserve"> компетентности родителей в вопросах организации игровой деятельности детей</w:t>
      </w:r>
      <w:r>
        <w:rPr>
          <w:rStyle w:val="c0"/>
          <w:color w:val="000000"/>
          <w:sz w:val="28"/>
          <w:szCs w:val="28"/>
        </w:rPr>
        <w:t>,</w:t>
      </w:r>
      <w:r w:rsidRPr="008812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приобщения</w:t>
      </w:r>
      <w:r w:rsidRPr="004F39F6">
        <w:rPr>
          <w:color w:val="000000"/>
          <w:sz w:val="28"/>
          <w:szCs w:val="28"/>
        </w:rPr>
        <w:t xml:space="preserve"> к игре ребенка в условиях семьи</w:t>
      </w:r>
      <w:r>
        <w:rPr>
          <w:color w:val="000000"/>
          <w:sz w:val="28"/>
          <w:szCs w:val="28"/>
        </w:rPr>
        <w:t>,</w:t>
      </w:r>
      <w:r>
        <w:rPr>
          <w:kern w:val="36"/>
          <w:sz w:val="28"/>
          <w:szCs w:val="28"/>
        </w:rPr>
        <w:t xml:space="preserve"> </w:t>
      </w:r>
      <w:r w:rsidRPr="00630450">
        <w:rPr>
          <w:kern w:val="36"/>
          <w:sz w:val="28"/>
          <w:szCs w:val="28"/>
        </w:rPr>
        <w:t>профилактика</w:t>
      </w:r>
      <w:r>
        <w:rPr>
          <w:kern w:val="36"/>
          <w:sz w:val="28"/>
          <w:szCs w:val="28"/>
        </w:rPr>
        <w:t xml:space="preserve"> детско – родительских отношений.</w:t>
      </w:r>
    </w:p>
    <w:p w:rsidR="001B2CFE" w:rsidRDefault="001B2CFE" w:rsidP="003702E9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kern w:val="36"/>
          <w:sz w:val="28"/>
          <w:szCs w:val="28"/>
        </w:rPr>
      </w:pPr>
      <w:r w:rsidRPr="001B2CFE">
        <w:rPr>
          <w:b/>
          <w:kern w:val="36"/>
          <w:sz w:val="28"/>
          <w:szCs w:val="28"/>
        </w:rPr>
        <w:t>План работы с родителями</w:t>
      </w:r>
      <w:r>
        <w:rPr>
          <w:b/>
          <w:kern w:val="36"/>
          <w:sz w:val="28"/>
          <w:szCs w:val="28"/>
        </w:rPr>
        <w:t>.</w:t>
      </w:r>
    </w:p>
    <w:p w:rsidR="00B46A10" w:rsidRDefault="00B46A10" w:rsidP="003702E9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kern w:val="36"/>
          <w:sz w:val="28"/>
          <w:szCs w:val="28"/>
        </w:rPr>
      </w:pPr>
      <w:r w:rsidRPr="00B46A10">
        <w:rPr>
          <w:rFonts w:ascii="Times New Roman" w:hAnsi="Times New Roman" w:cs="Times New Roman"/>
          <w:kern w:val="36"/>
          <w:sz w:val="28"/>
          <w:szCs w:val="28"/>
        </w:rPr>
        <w:t>Семинар  для родителей  «Умеете ли вы общаться с вашим ребенком?»</w:t>
      </w:r>
    </w:p>
    <w:p w:rsidR="00B46A10" w:rsidRDefault="00B46A10" w:rsidP="003702E9">
      <w:pPr>
        <w:pStyle w:val="a3"/>
        <w:numPr>
          <w:ilvl w:val="0"/>
          <w:numId w:val="44"/>
        </w:numPr>
        <w:tabs>
          <w:tab w:val="left" w:pos="3705"/>
        </w:tabs>
        <w:spacing w:after="0" w:line="360" w:lineRule="auto"/>
        <w:rPr>
          <w:rFonts w:ascii="Times New Roman" w:hAnsi="Times New Roman" w:cs="Times New Roman"/>
          <w:kern w:val="36"/>
          <w:sz w:val="28"/>
          <w:szCs w:val="28"/>
        </w:rPr>
      </w:pPr>
      <w:r w:rsidRPr="00B46A10">
        <w:rPr>
          <w:rFonts w:ascii="Times New Roman" w:hAnsi="Times New Roman" w:cs="Times New Roman"/>
          <w:kern w:val="36"/>
          <w:sz w:val="28"/>
          <w:szCs w:val="28"/>
        </w:rPr>
        <w:t xml:space="preserve">Консультация  «Роль семейного микроклимата  в развитии детско – </w:t>
      </w:r>
    </w:p>
    <w:p w:rsidR="00B46A10" w:rsidRPr="00B46A10" w:rsidRDefault="00B46A10" w:rsidP="003702E9">
      <w:pPr>
        <w:tabs>
          <w:tab w:val="left" w:pos="3705"/>
        </w:tabs>
        <w:spacing w:after="0" w:line="360" w:lineRule="auto"/>
        <w:rPr>
          <w:rFonts w:ascii="Times New Roman" w:hAnsi="Times New Roman" w:cs="Times New Roman"/>
          <w:kern w:val="36"/>
          <w:sz w:val="28"/>
          <w:szCs w:val="28"/>
        </w:rPr>
      </w:pPr>
      <w:r w:rsidRPr="00B46A10">
        <w:rPr>
          <w:rFonts w:ascii="Times New Roman" w:hAnsi="Times New Roman" w:cs="Times New Roman"/>
          <w:kern w:val="36"/>
          <w:sz w:val="28"/>
          <w:szCs w:val="28"/>
        </w:rPr>
        <w:t>родительских отношений».</w:t>
      </w:r>
    </w:p>
    <w:p w:rsidR="00B46A10" w:rsidRDefault="00B46A10" w:rsidP="003702E9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kern w:val="36"/>
          <w:sz w:val="28"/>
          <w:szCs w:val="28"/>
        </w:rPr>
      </w:pPr>
      <w:r w:rsidRPr="00B46A10">
        <w:rPr>
          <w:rFonts w:ascii="Times New Roman" w:hAnsi="Times New Roman" w:cs="Times New Roman"/>
          <w:kern w:val="36"/>
          <w:sz w:val="28"/>
          <w:szCs w:val="28"/>
        </w:rPr>
        <w:t xml:space="preserve"> Лекторий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B46A10">
        <w:rPr>
          <w:rFonts w:ascii="Times New Roman" w:hAnsi="Times New Roman" w:cs="Times New Roman"/>
          <w:kern w:val="36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B46A10">
        <w:rPr>
          <w:rFonts w:ascii="Times New Roman" w:hAnsi="Times New Roman" w:cs="Times New Roman"/>
          <w:kern w:val="36"/>
          <w:sz w:val="28"/>
          <w:szCs w:val="28"/>
        </w:rPr>
        <w:t xml:space="preserve"> родителей  «Влияние семьи на развитие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   </w:t>
      </w:r>
      <w:r w:rsidRPr="00B46A10">
        <w:rPr>
          <w:rFonts w:ascii="Times New Roman" w:hAnsi="Times New Roman" w:cs="Times New Roman"/>
          <w:kern w:val="36"/>
          <w:sz w:val="28"/>
          <w:szCs w:val="28"/>
        </w:rPr>
        <w:t xml:space="preserve">психических </w:t>
      </w:r>
    </w:p>
    <w:p w:rsidR="00B46A10" w:rsidRPr="00B46A10" w:rsidRDefault="00B46A10" w:rsidP="003702E9">
      <w:pPr>
        <w:spacing w:after="0" w:line="360" w:lineRule="auto"/>
        <w:rPr>
          <w:rFonts w:ascii="Times New Roman" w:hAnsi="Times New Roman" w:cs="Times New Roman"/>
          <w:kern w:val="36"/>
          <w:sz w:val="28"/>
          <w:szCs w:val="28"/>
        </w:rPr>
      </w:pPr>
      <w:r w:rsidRPr="00B46A10">
        <w:rPr>
          <w:rFonts w:ascii="Times New Roman" w:hAnsi="Times New Roman" w:cs="Times New Roman"/>
          <w:kern w:val="36"/>
          <w:sz w:val="28"/>
          <w:szCs w:val="28"/>
        </w:rPr>
        <w:t>процессов у детей младшего школьного возраста»</w:t>
      </w:r>
      <w:r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B46A10" w:rsidRDefault="00B46A10" w:rsidP="003702E9">
      <w:pPr>
        <w:pStyle w:val="c8"/>
        <w:numPr>
          <w:ilvl w:val="0"/>
          <w:numId w:val="44"/>
        </w:numPr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B46A10">
        <w:rPr>
          <w:rStyle w:val="c0"/>
          <w:color w:val="000000"/>
          <w:sz w:val="28"/>
          <w:szCs w:val="28"/>
        </w:rPr>
        <w:t>Консультация – практикум</w:t>
      </w:r>
      <w:r>
        <w:rPr>
          <w:rStyle w:val="c0"/>
          <w:color w:val="000000"/>
          <w:sz w:val="28"/>
          <w:szCs w:val="28"/>
        </w:rPr>
        <w:t xml:space="preserve">  </w:t>
      </w:r>
      <w:r w:rsidRPr="00B46A10">
        <w:rPr>
          <w:rStyle w:val="c0"/>
          <w:color w:val="000000"/>
          <w:sz w:val="28"/>
          <w:szCs w:val="28"/>
        </w:rPr>
        <w:t>«Для чего нужна игра ребенку?»</w:t>
      </w:r>
    </w:p>
    <w:p w:rsidR="00B46A10" w:rsidRPr="00B46A10" w:rsidRDefault="00B46A10" w:rsidP="003702E9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A10">
        <w:rPr>
          <w:rFonts w:ascii="Times New Roman" w:hAnsi="Times New Roman" w:cs="Times New Roman"/>
          <w:kern w:val="36"/>
          <w:sz w:val="28"/>
          <w:szCs w:val="28"/>
        </w:rPr>
        <w:t>Консультация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B46A10">
        <w:rPr>
          <w:rFonts w:ascii="Times New Roman" w:hAnsi="Times New Roman" w:cs="Times New Roman"/>
          <w:kern w:val="36"/>
          <w:sz w:val="28"/>
          <w:szCs w:val="28"/>
        </w:rPr>
        <w:t xml:space="preserve"> –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B46A10">
        <w:rPr>
          <w:rFonts w:ascii="Times New Roman" w:hAnsi="Times New Roman" w:cs="Times New Roman"/>
          <w:sz w:val="28"/>
          <w:szCs w:val="28"/>
        </w:rPr>
        <w:t xml:space="preserve"> практикум</w:t>
      </w:r>
      <w:r w:rsidRPr="00B46A10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  </w:t>
      </w:r>
      <w:r w:rsidRPr="00B46A10">
        <w:rPr>
          <w:rFonts w:ascii="Times New Roman" w:hAnsi="Times New Roman" w:cs="Times New Roman"/>
          <w:kern w:val="36"/>
          <w:sz w:val="28"/>
          <w:szCs w:val="28"/>
        </w:rPr>
        <w:t>«Ступеньки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 </w:t>
      </w:r>
      <w:r w:rsidRPr="00B46A10">
        <w:rPr>
          <w:rFonts w:ascii="Times New Roman" w:hAnsi="Times New Roman" w:cs="Times New Roman"/>
          <w:kern w:val="36"/>
          <w:sz w:val="28"/>
          <w:szCs w:val="28"/>
        </w:rPr>
        <w:t xml:space="preserve"> игротерапии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B46A10">
        <w:rPr>
          <w:rFonts w:ascii="Times New Roman" w:hAnsi="Times New Roman" w:cs="Times New Roman"/>
          <w:kern w:val="36"/>
          <w:sz w:val="28"/>
          <w:szCs w:val="28"/>
        </w:rPr>
        <w:t>в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   </w:t>
      </w:r>
      <w:r w:rsidRPr="00B46A10">
        <w:rPr>
          <w:rFonts w:ascii="Times New Roman" w:hAnsi="Times New Roman" w:cs="Times New Roman"/>
          <w:kern w:val="36"/>
          <w:sz w:val="28"/>
          <w:szCs w:val="28"/>
        </w:rPr>
        <w:t xml:space="preserve"> развитии </w:t>
      </w:r>
    </w:p>
    <w:p w:rsidR="00B46A10" w:rsidRPr="00B46A10" w:rsidRDefault="00B46A10" w:rsidP="003702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A10">
        <w:rPr>
          <w:rFonts w:ascii="Times New Roman" w:hAnsi="Times New Roman" w:cs="Times New Roman"/>
          <w:kern w:val="36"/>
          <w:sz w:val="28"/>
          <w:szCs w:val="28"/>
        </w:rPr>
        <w:lastRenderedPageBreak/>
        <w:t>познавательных процессов у детей младшего школьного возраста».</w:t>
      </w:r>
      <w:r w:rsidRPr="00B46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65E" w:rsidRPr="00F6465E" w:rsidRDefault="00F6465E" w:rsidP="003702E9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kern w:val="36"/>
          <w:sz w:val="28"/>
          <w:szCs w:val="28"/>
        </w:rPr>
      </w:pPr>
      <w:r w:rsidRPr="00F6465E">
        <w:rPr>
          <w:rFonts w:ascii="Times New Roman" w:hAnsi="Times New Roman" w:cs="Times New Roman"/>
          <w:kern w:val="36"/>
          <w:sz w:val="28"/>
          <w:szCs w:val="28"/>
        </w:rPr>
        <w:t>Консультация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F6465E">
        <w:rPr>
          <w:rFonts w:ascii="Times New Roman" w:hAnsi="Times New Roman" w:cs="Times New Roman"/>
          <w:kern w:val="36"/>
          <w:sz w:val="28"/>
          <w:szCs w:val="28"/>
        </w:rPr>
        <w:t xml:space="preserve"> –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F6465E">
        <w:rPr>
          <w:rFonts w:ascii="Times New Roman" w:hAnsi="Times New Roman" w:cs="Times New Roman"/>
          <w:sz w:val="28"/>
          <w:szCs w:val="28"/>
        </w:rPr>
        <w:t xml:space="preserve"> практикум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465E">
        <w:rPr>
          <w:rFonts w:ascii="Times New Roman" w:hAnsi="Times New Roman" w:cs="Times New Roman"/>
          <w:kern w:val="36"/>
          <w:sz w:val="28"/>
          <w:szCs w:val="28"/>
        </w:rPr>
        <w:t xml:space="preserve"> «Ступеньки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 </w:t>
      </w:r>
      <w:r w:rsidRPr="00F6465E">
        <w:rPr>
          <w:rFonts w:ascii="Times New Roman" w:hAnsi="Times New Roman" w:cs="Times New Roman"/>
          <w:kern w:val="36"/>
          <w:sz w:val="28"/>
          <w:szCs w:val="28"/>
        </w:rPr>
        <w:t xml:space="preserve"> игротерапии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F6465E">
        <w:rPr>
          <w:rFonts w:ascii="Times New Roman" w:hAnsi="Times New Roman" w:cs="Times New Roman"/>
          <w:kern w:val="36"/>
          <w:sz w:val="28"/>
          <w:szCs w:val="28"/>
        </w:rPr>
        <w:t xml:space="preserve"> в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 </w:t>
      </w:r>
      <w:r w:rsidRPr="00F6465E">
        <w:rPr>
          <w:rFonts w:ascii="Times New Roman" w:hAnsi="Times New Roman" w:cs="Times New Roman"/>
          <w:kern w:val="36"/>
          <w:sz w:val="28"/>
          <w:szCs w:val="28"/>
        </w:rPr>
        <w:t>развитии</w:t>
      </w:r>
    </w:p>
    <w:p w:rsidR="00F6465E" w:rsidRPr="00F6465E" w:rsidRDefault="00F6465E" w:rsidP="003702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465E">
        <w:rPr>
          <w:rFonts w:ascii="Times New Roman" w:hAnsi="Times New Roman" w:cs="Times New Roman"/>
          <w:kern w:val="36"/>
          <w:sz w:val="28"/>
          <w:szCs w:val="28"/>
        </w:rPr>
        <w:t xml:space="preserve">познавательных процессов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65E">
        <w:rPr>
          <w:rFonts w:ascii="Times New Roman" w:hAnsi="Times New Roman" w:cs="Times New Roman"/>
          <w:kern w:val="36"/>
          <w:sz w:val="28"/>
          <w:szCs w:val="28"/>
        </w:rPr>
        <w:t>у детей младшего школьного возраста».</w:t>
      </w:r>
      <w:r w:rsidRPr="00F64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65E" w:rsidRPr="00F6465E" w:rsidRDefault="00F6465E" w:rsidP="003702E9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465E">
        <w:rPr>
          <w:rFonts w:ascii="Times New Roman" w:hAnsi="Times New Roman" w:cs="Times New Roman"/>
          <w:sz w:val="28"/>
          <w:szCs w:val="28"/>
        </w:rPr>
        <w:t>Консультация – практикум «Головоломки в жизни ребенка».</w:t>
      </w:r>
    </w:p>
    <w:p w:rsidR="00F6465E" w:rsidRPr="00F6465E" w:rsidRDefault="00F6465E" w:rsidP="003702E9">
      <w:pPr>
        <w:pStyle w:val="a3"/>
        <w:numPr>
          <w:ilvl w:val="0"/>
          <w:numId w:val="44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465E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Консультация  «Не хочу учиться!» </w:t>
      </w:r>
    </w:p>
    <w:p w:rsidR="00F6465E" w:rsidRDefault="00F6465E" w:rsidP="003702E9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6465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Консультация</w:t>
      </w:r>
      <w:r w:rsidRPr="00F646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«Работа родителей с детьми над домашним заданием»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F6465E" w:rsidRDefault="00F6465E" w:rsidP="003702E9">
      <w:pPr>
        <w:pStyle w:val="a3"/>
        <w:numPr>
          <w:ilvl w:val="0"/>
          <w:numId w:val="44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6465E">
        <w:rPr>
          <w:rFonts w:ascii="Times New Roman" w:eastAsia="Times New Roman" w:hAnsi="Times New Roman" w:cs="Times New Roman"/>
          <w:bCs/>
          <w:sz w:val="28"/>
          <w:szCs w:val="28"/>
        </w:rPr>
        <w:t>Беседа «Ребенок и интернет»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6465E" w:rsidRPr="00F6465E" w:rsidRDefault="00F6465E" w:rsidP="003702E9">
      <w:pPr>
        <w:pStyle w:val="a3"/>
        <w:numPr>
          <w:ilvl w:val="0"/>
          <w:numId w:val="44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46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Консультация </w:t>
      </w:r>
      <w:r w:rsidRPr="00F6465E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F6465E">
        <w:rPr>
          <w:rFonts w:ascii="Times New Roman" w:eastAsia="Times New Roman" w:hAnsi="Times New Roman" w:cs="Times New Roman"/>
          <w:bCs/>
          <w:sz w:val="28"/>
          <w:szCs w:val="28"/>
        </w:rPr>
        <w:t>Кинезиология</w:t>
      </w:r>
      <w:proofErr w:type="spellEnd"/>
      <w:r w:rsidRPr="00F6465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Гимнастика мозга для детей».</w:t>
      </w:r>
    </w:p>
    <w:p w:rsidR="00F6465E" w:rsidRPr="00E07E7C" w:rsidRDefault="00F6465E" w:rsidP="003702E9">
      <w:pPr>
        <w:pStyle w:val="a3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Памятка  </w:t>
      </w:r>
      <w:r w:rsidRPr="00F6465E">
        <w:rPr>
          <w:rFonts w:ascii="Times New Roman" w:eastAsia="Times New Roman" w:hAnsi="Times New Roman" w:cs="Times New Roman"/>
          <w:sz w:val="28"/>
          <w:szCs w:val="28"/>
        </w:rPr>
        <w:t xml:space="preserve">«Что должен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65E">
        <w:rPr>
          <w:rFonts w:ascii="Times New Roman" w:eastAsia="Times New Roman" w:hAnsi="Times New Roman" w:cs="Times New Roman"/>
          <w:sz w:val="28"/>
          <w:szCs w:val="28"/>
        </w:rPr>
        <w:t xml:space="preserve">знать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65E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65E">
        <w:rPr>
          <w:rFonts w:ascii="Times New Roman" w:eastAsia="Times New Roman" w:hAnsi="Times New Roman" w:cs="Times New Roman"/>
          <w:sz w:val="28"/>
          <w:szCs w:val="28"/>
        </w:rPr>
        <w:t xml:space="preserve"> уметь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ребенок  при  поступлении  в </w:t>
      </w:r>
      <w:r w:rsidRPr="00E07E7C">
        <w:rPr>
          <w:rFonts w:ascii="Times New Roman" w:eastAsia="Times New Roman" w:hAnsi="Times New Roman" w:cs="Times New Roman"/>
          <w:sz w:val="28"/>
          <w:szCs w:val="28"/>
        </w:rPr>
        <w:t xml:space="preserve">школу». </w:t>
      </w:r>
    </w:p>
    <w:p w:rsidR="00F6465E" w:rsidRPr="003702E9" w:rsidRDefault="003702E9" w:rsidP="003702E9">
      <w:pPr>
        <w:pStyle w:val="Default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2E9">
        <w:rPr>
          <w:rFonts w:ascii="Times New Roman" w:hAnsi="Times New Roman" w:cs="Times New Roman"/>
          <w:sz w:val="28"/>
          <w:szCs w:val="28"/>
        </w:rPr>
        <w:t xml:space="preserve"> </w:t>
      </w:r>
      <w:r w:rsidR="00F6465E" w:rsidRPr="003702E9">
        <w:rPr>
          <w:rFonts w:ascii="Times New Roman" w:hAnsi="Times New Roman" w:cs="Times New Roman"/>
          <w:sz w:val="28"/>
          <w:szCs w:val="28"/>
        </w:rPr>
        <w:t>«Рекомендации родителям первоклассников»</w:t>
      </w:r>
      <w:r w:rsidRPr="003702E9">
        <w:rPr>
          <w:rFonts w:ascii="Times New Roman" w:hAnsi="Times New Roman" w:cs="Times New Roman"/>
          <w:sz w:val="28"/>
          <w:szCs w:val="28"/>
        </w:rPr>
        <w:t>.</w:t>
      </w:r>
    </w:p>
    <w:p w:rsidR="003702E9" w:rsidRPr="003702E9" w:rsidRDefault="003702E9" w:rsidP="003702E9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3702E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Памятка «Как ускорить умственную работу?»</w:t>
      </w:r>
    </w:p>
    <w:p w:rsidR="003702E9" w:rsidRPr="003702E9" w:rsidRDefault="003702E9" w:rsidP="003702E9">
      <w:pPr>
        <w:pStyle w:val="a3"/>
        <w:numPr>
          <w:ilvl w:val="0"/>
          <w:numId w:val="44"/>
        </w:numPr>
        <w:tabs>
          <w:tab w:val="left" w:pos="180"/>
          <w:tab w:val="left" w:pos="375"/>
          <w:tab w:val="left" w:pos="405"/>
        </w:tabs>
        <w:spacing w:after="0" w:line="360" w:lineRule="auto"/>
        <w:jc w:val="both"/>
        <w:rPr>
          <w:rFonts w:ascii="Times New Roman" w:hAnsi="Times New Roman" w:cs="Times New Roman"/>
          <w:color w:val="197EA6"/>
          <w:sz w:val="28"/>
          <w:szCs w:val="28"/>
          <w:shd w:val="clear" w:color="auto" w:fill="FFFFFF"/>
        </w:rPr>
      </w:pPr>
      <w:r w:rsidRPr="003702E9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Рекомендации </w:t>
      </w:r>
      <w:r w:rsidRPr="003702E9">
        <w:rPr>
          <w:rFonts w:ascii="Times New Roman" w:hAnsi="Times New Roman" w:cs="Times New Roman"/>
          <w:iCs/>
          <w:sz w:val="28"/>
          <w:szCs w:val="28"/>
        </w:rPr>
        <w:t>«Ребусы и их польза в развитии ребенка».</w:t>
      </w:r>
    </w:p>
    <w:p w:rsidR="003702E9" w:rsidRPr="003702E9" w:rsidRDefault="003702E9" w:rsidP="003702E9">
      <w:pPr>
        <w:pStyle w:val="a3"/>
        <w:numPr>
          <w:ilvl w:val="0"/>
          <w:numId w:val="44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02E9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Рекомендации   </w:t>
      </w:r>
      <w:r w:rsidRPr="003702E9">
        <w:rPr>
          <w:rFonts w:ascii="Times New Roman" w:hAnsi="Times New Roman" w:cs="Times New Roman"/>
          <w:sz w:val="28"/>
          <w:szCs w:val="28"/>
          <w:shd w:val="clear" w:color="auto" w:fill="FFFFFF"/>
        </w:rPr>
        <w:t>«Решаем шарады вместе с детьми».</w:t>
      </w:r>
    </w:p>
    <w:p w:rsidR="003702E9" w:rsidRPr="003702E9" w:rsidRDefault="003702E9" w:rsidP="003702E9">
      <w:pPr>
        <w:pStyle w:val="a3"/>
        <w:numPr>
          <w:ilvl w:val="0"/>
          <w:numId w:val="44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0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Буклет «Этот замечательный «</w:t>
      </w:r>
      <w:proofErr w:type="spellStart"/>
      <w:r w:rsidRPr="003702E9">
        <w:rPr>
          <w:rFonts w:ascii="Times New Roman" w:hAnsi="Times New Roman" w:cs="Times New Roman"/>
          <w:sz w:val="28"/>
          <w:szCs w:val="28"/>
          <w:shd w:val="clear" w:color="auto" w:fill="FFFFFF"/>
        </w:rPr>
        <w:t>Танграм</w:t>
      </w:r>
      <w:proofErr w:type="spellEnd"/>
      <w:r w:rsidRPr="003702E9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3702E9" w:rsidRPr="003702E9" w:rsidRDefault="003702E9" w:rsidP="003702E9">
      <w:pPr>
        <w:pStyle w:val="a3"/>
        <w:numPr>
          <w:ilvl w:val="0"/>
          <w:numId w:val="44"/>
        </w:numPr>
        <w:shd w:val="clear" w:color="auto" w:fill="FFFFFF"/>
        <w:spacing w:after="150" w:line="360" w:lineRule="auto"/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</w:pPr>
      <w:r w:rsidRPr="003702E9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Рекомендации </w:t>
      </w:r>
      <w:r w:rsidRPr="003702E9">
        <w:rPr>
          <w:rStyle w:val="a7"/>
          <w:rFonts w:ascii="Times New Roman" w:hAnsi="Times New Roman" w:cs="Times New Roman"/>
          <w:b w:val="0"/>
          <w:sz w:val="28"/>
          <w:szCs w:val="28"/>
        </w:rPr>
        <w:t>«Как воспитывать без наказаний»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</w:p>
    <w:p w:rsidR="003702E9" w:rsidRPr="003702E9" w:rsidRDefault="003702E9" w:rsidP="003702E9">
      <w:pPr>
        <w:pStyle w:val="a3"/>
        <w:numPr>
          <w:ilvl w:val="0"/>
          <w:numId w:val="44"/>
        </w:numPr>
        <w:shd w:val="clear" w:color="auto" w:fill="FFFFFF"/>
        <w:spacing w:after="150" w:line="360" w:lineRule="auto"/>
        <w:rPr>
          <w:rStyle w:val="ae"/>
          <w:rFonts w:ascii="Times New Roman" w:eastAsia="Times New Roman" w:hAnsi="Times New Roman" w:cs="Times New Roman"/>
          <w:bCs/>
          <w:i w:val="0"/>
          <w:iCs w:val="0"/>
          <w:sz w:val="28"/>
          <w:szCs w:val="28"/>
        </w:rPr>
      </w:pPr>
      <w:r w:rsidRPr="003702E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Рекомендации</w:t>
      </w:r>
      <w:r w:rsidRPr="003702E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02E9">
        <w:rPr>
          <w:rStyle w:val="ae"/>
          <w:rFonts w:ascii="Times New Roman" w:hAnsi="Times New Roman" w:cs="Times New Roman"/>
          <w:i w:val="0"/>
          <w:sz w:val="28"/>
          <w:szCs w:val="28"/>
        </w:rPr>
        <w:t>«Развитие положительного отношения к школе»</w:t>
      </w:r>
      <w:r>
        <w:rPr>
          <w:rStyle w:val="ae"/>
          <w:rFonts w:ascii="Times New Roman" w:hAnsi="Times New Roman" w:cs="Times New Roman"/>
          <w:i w:val="0"/>
          <w:sz w:val="28"/>
          <w:szCs w:val="28"/>
        </w:rPr>
        <w:t>.</w:t>
      </w:r>
    </w:p>
    <w:p w:rsidR="003702E9" w:rsidRPr="003702E9" w:rsidRDefault="003702E9" w:rsidP="003702E9">
      <w:pPr>
        <w:pStyle w:val="a3"/>
        <w:numPr>
          <w:ilvl w:val="0"/>
          <w:numId w:val="44"/>
        </w:num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3702E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Памятка «Создание благоприятной семейной атмосферы».</w:t>
      </w:r>
    </w:p>
    <w:p w:rsidR="001B2CFE" w:rsidRPr="003702E9" w:rsidRDefault="003702E9" w:rsidP="003702E9">
      <w:pPr>
        <w:pStyle w:val="a4"/>
        <w:numPr>
          <w:ilvl w:val="0"/>
          <w:numId w:val="44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02E9">
        <w:rPr>
          <w:sz w:val="28"/>
          <w:szCs w:val="28"/>
        </w:rPr>
        <w:t>Памятка «Взрослые, помните! Дети учатся у жизни»</w:t>
      </w:r>
      <w:r w:rsidRPr="003702E9">
        <w:rPr>
          <w:color w:val="000000"/>
          <w:sz w:val="28"/>
          <w:szCs w:val="28"/>
        </w:rPr>
        <w:t xml:space="preserve"> </w:t>
      </w:r>
    </w:p>
    <w:p w:rsidR="009D049B" w:rsidRPr="00861694" w:rsidRDefault="009D049B" w:rsidP="009D049B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1694">
        <w:rPr>
          <w:sz w:val="28"/>
          <w:szCs w:val="28"/>
        </w:rPr>
        <w:t>Программа способствует развитию познавательной  активности,  логических форм  мышления, творческого  воображения, восприятия, памяти, наблюдательности. Особенность этой работы заключается в том, что данная</w:t>
      </w:r>
      <w:r w:rsidRPr="00861694">
        <w:rPr>
          <w:color w:val="FF0000"/>
          <w:sz w:val="28"/>
          <w:szCs w:val="28"/>
        </w:rPr>
        <w:t xml:space="preserve"> </w:t>
      </w:r>
      <w:r w:rsidRPr="00861694">
        <w:rPr>
          <w:sz w:val="28"/>
          <w:szCs w:val="28"/>
        </w:rPr>
        <w:t>работа представляет систему увлекательных игр и упражнений для интеллектуального развития несовершеннолетних. Программа «Интеллектуальная Академия» может быть использована в деятельности психологов, социальных педагогов, воспитателей.</w:t>
      </w:r>
    </w:p>
    <w:p w:rsidR="009D049B" w:rsidRPr="00861694" w:rsidRDefault="009D049B" w:rsidP="009D049B">
      <w:pPr>
        <w:rPr>
          <w:sz w:val="28"/>
          <w:szCs w:val="28"/>
        </w:rPr>
      </w:pPr>
    </w:p>
    <w:p w:rsidR="009D049B" w:rsidRPr="00861694" w:rsidRDefault="009D049B" w:rsidP="009D049B">
      <w:pPr>
        <w:tabs>
          <w:tab w:val="left" w:pos="2655"/>
        </w:tabs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9D049B" w:rsidRDefault="009D049B"/>
    <w:sectPr w:rsidR="009D049B" w:rsidSect="003339C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7363"/>
    <w:multiLevelType w:val="hybridMultilevel"/>
    <w:tmpl w:val="2DFC8A8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23EC7"/>
    <w:multiLevelType w:val="hybridMultilevel"/>
    <w:tmpl w:val="DA105BAA"/>
    <w:lvl w:ilvl="0" w:tplc="D1C27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56401"/>
    <w:multiLevelType w:val="hybridMultilevel"/>
    <w:tmpl w:val="25D00BA2"/>
    <w:lvl w:ilvl="0" w:tplc="C7FC874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B7EDB"/>
    <w:multiLevelType w:val="hybridMultilevel"/>
    <w:tmpl w:val="D6E236E8"/>
    <w:lvl w:ilvl="0" w:tplc="B8AC25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464BE"/>
    <w:multiLevelType w:val="hybridMultilevel"/>
    <w:tmpl w:val="42065150"/>
    <w:lvl w:ilvl="0" w:tplc="62C2080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7B4B5D"/>
    <w:multiLevelType w:val="hybridMultilevel"/>
    <w:tmpl w:val="E32CD1BA"/>
    <w:lvl w:ilvl="0" w:tplc="4D46E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5F497A" w:themeColor="accent4" w:themeShade="B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B6320"/>
    <w:multiLevelType w:val="hybridMultilevel"/>
    <w:tmpl w:val="D6E236E8"/>
    <w:lvl w:ilvl="0" w:tplc="B8AC25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67A21"/>
    <w:multiLevelType w:val="hybridMultilevel"/>
    <w:tmpl w:val="63A2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A4880"/>
    <w:multiLevelType w:val="hybridMultilevel"/>
    <w:tmpl w:val="AB3A7DE4"/>
    <w:lvl w:ilvl="0" w:tplc="24F677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4032D"/>
    <w:multiLevelType w:val="hybridMultilevel"/>
    <w:tmpl w:val="D5829DDE"/>
    <w:lvl w:ilvl="0" w:tplc="BB3C74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1052B"/>
    <w:multiLevelType w:val="hybridMultilevel"/>
    <w:tmpl w:val="648E3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C479C"/>
    <w:multiLevelType w:val="hybridMultilevel"/>
    <w:tmpl w:val="BEC07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343DB"/>
    <w:multiLevelType w:val="hybridMultilevel"/>
    <w:tmpl w:val="ED706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676F6"/>
    <w:multiLevelType w:val="multilevel"/>
    <w:tmpl w:val="232A6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E5071F"/>
    <w:multiLevelType w:val="hybridMultilevel"/>
    <w:tmpl w:val="843A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167A6"/>
    <w:multiLevelType w:val="hybridMultilevel"/>
    <w:tmpl w:val="2606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A5228"/>
    <w:multiLevelType w:val="hybridMultilevel"/>
    <w:tmpl w:val="A2F296EA"/>
    <w:lvl w:ilvl="0" w:tplc="44B401E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66E42"/>
    <w:multiLevelType w:val="hybridMultilevel"/>
    <w:tmpl w:val="42065150"/>
    <w:lvl w:ilvl="0" w:tplc="62C208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30ED5"/>
    <w:multiLevelType w:val="hybridMultilevel"/>
    <w:tmpl w:val="64D23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581E45"/>
    <w:multiLevelType w:val="hybridMultilevel"/>
    <w:tmpl w:val="D6E236E8"/>
    <w:lvl w:ilvl="0" w:tplc="B8AC25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32821"/>
    <w:multiLevelType w:val="hybridMultilevel"/>
    <w:tmpl w:val="D5829DDE"/>
    <w:lvl w:ilvl="0" w:tplc="BB3C74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D46AE"/>
    <w:multiLevelType w:val="hybridMultilevel"/>
    <w:tmpl w:val="B112B514"/>
    <w:lvl w:ilvl="0" w:tplc="2A926B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86977"/>
    <w:multiLevelType w:val="hybridMultilevel"/>
    <w:tmpl w:val="6A9EA4E6"/>
    <w:lvl w:ilvl="0" w:tplc="742A1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FE52D6"/>
    <w:multiLevelType w:val="hybridMultilevel"/>
    <w:tmpl w:val="97AE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842C4"/>
    <w:multiLevelType w:val="hybridMultilevel"/>
    <w:tmpl w:val="6DF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C0093"/>
    <w:multiLevelType w:val="hybridMultilevel"/>
    <w:tmpl w:val="DA105BAA"/>
    <w:lvl w:ilvl="0" w:tplc="D1C27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A23E6"/>
    <w:multiLevelType w:val="hybridMultilevel"/>
    <w:tmpl w:val="7AC42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E14415"/>
    <w:multiLevelType w:val="hybridMultilevel"/>
    <w:tmpl w:val="FDD6AE76"/>
    <w:lvl w:ilvl="0" w:tplc="28022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26D7C"/>
    <w:multiLevelType w:val="hybridMultilevel"/>
    <w:tmpl w:val="D7186FC2"/>
    <w:lvl w:ilvl="0" w:tplc="E8D49C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5462D"/>
    <w:multiLevelType w:val="hybridMultilevel"/>
    <w:tmpl w:val="D7CC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AD034A"/>
    <w:multiLevelType w:val="hybridMultilevel"/>
    <w:tmpl w:val="42065150"/>
    <w:lvl w:ilvl="0" w:tplc="62C208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3779A"/>
    <w:multiLevelType w:val="multilevel"/>
    <w:tmpl w:val="1BE81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C84A72"/>
    <w:multiLevelType w:val="hybridMultilevel"/>
    <w:tmpl w:val="58924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85660"/>
    <w:multiLevelType w:val="hybridMultilevel"/>
    <w:tmpl w:val="DA105BAA"/>
    <w:lvl w:ilvl="0" w:tplc="D1C27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A55839"/>
    <w:multiLevelType w:val="hybridMultilevel"/>
    <w:tmpl w:val="42065150"/>
    <w:lvl w:ilvl="0" w:tplc="62C208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90745"/>
    <w:multiLevelType w:val="hybridMultilevel"/>
    <w:tmpl w:val="E006DD1E"/>
    <w:lvl w:ilvl="0" w:tplc="18AA723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F522F7"/>
    <w:multiLevelType w:val="hybridMultilevel"/>
    <w:tmpl w:val="A2F296EA"/>
    <w:lvl w:ilvl="0" w:tplc="44B401E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DC26B9"/>
    <w:multiLevelType w:val="hybridMultilevel"/>
    <w:tmpl w:val="8882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790C98"/>
    <w:multiLevelType w:val="multilevel"/>
    <w:tmpl w:val="232A6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350B3F"/>
    <w:multiLevelType w:val="hybridMultilevel"/>
    <w:tmpl w:val="927AE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04E9E"/>
    <w:multiLevelType w:val="hybridMultilevel"/>
    <w:tmpl w:val="42065150"/>
    <w:lvl w:ilvl="0" w:tplc="62C208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21CCA"/>
    <w:multiLevelType w:val="hybridMultilevel"/>
    <w:tmpl w:val="FE54A1AC"/>
    <w:lvl w:ilvl="0" w:tplc="0C6021F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F601C"/>
    <w:multiLevelType w:val="hybridMultilevel"/>
    <w:tmpl w:val="FE54A1AC"/>
    <w:lvl w:ilvl="0" w:tplc="0C6021F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6A6E52"/>
    <w:multiLevelType w:val="multilevel"/>
    <w:tmpl w:val="232A6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26"/>
  </w:num>
  <w:num w:numId="5">
    <w:abstractNumId w:val="27"/>
  </w:num>
  <w:num w:numId="6">
    <w:abstractNumId w:val="1"/>
  </w:num>
  <w:num w:numId="7">
    <w:abstractNumId w:val="37"/>
  </w:num>
  <w:num w:numId="8">
    <w:abstractNumId w:val="0"/>
  </w:num>
  <w:num w:numId="9">
    <w:abstractNumId w:val="34"/>
  </w:num>
  <w:num w:numId="10">
    <w:abstractNumId w:val="19"/>
  </w:num>
  <w:num w:numId="11">
    <w:abstractNumId w:val="29"/>
  </w:num>
  <w:num w:numId="12">
    <w:abstractNumId w:val="28"/>
  </w:num>
  <w:num w:numId="13">
    <w:abstractNumId w:val="11"/>
  </w:num>
  <w:num w:numId="14">
    <w:abstractNumId w:val="24"/>
  </w:num>
  <w:num w:numId="15">
    <w:abstractNumId w:val="2"/>
  </w:num>
  <w:num w:numId="16">
    <w:abstractNumId w:val="16"/>
  </w:num>
  <w:num w:numId="17">
    <w:abstractNumId w:val="33"/>
  </w:num>
  <w:num w:numId="18">
    <w:abstractNumId w:val="30"/>
  </w:num>
  <w:num w:numId="19">
    <w:abstractNumId w:val="25"/>
  </w:num>
  <w:num w:numId="20">
    <w:abstractNumId w:val="22"/>
  </w:num>
  <w:num w:numId="21">
    <w:abstractNumId w:val="7"/>
  </w:num>
  <w:num w:numId="22">
    <w:abstractNumId w:val="13"/>
  </w:num>
  <w:num w:numId="23">
    <w:abstractNumId w:val="40"/>
  </w:num>
  <w:num w:numId="24">
    <w:abstractNumId w:val="36"/>
  </w:num>
  <w:num w:numId="25">
    <w:abstractNumId w:val="41"/>
  </w:num>
  <w:num w:numId="26">
    <w:abstractNumId w:val="3"/>
  </w:num>
  <w:num w:numId="27">
    <w:abstractNumId w:val="4"/>
  </w:num>
  <w:num w:numId="28">
    <w:abstractNumId w:val="42"/>
  </w:num>
  <w:num w:numId="29">
    <w:abstractNumId w:val="31"/>
  </w:num>
  <w:num w:numId="30">
    <w:abstractNumId w:val="5"/>
  </w:num>
  <w:num w:numId="31">
    <w:abstractNumId w:val="9"/>
  </w:num>
  <w:num w:numId="32">
    <w:abstractNumId w:val="17"/>
  </w:num>
  <w:num w:numId="33">
    <w:abstractNumId w:val="35"/>
  </w:num>
  <w:num w:numId="34">
    <w:abstractNumId w:val="6"/>
  </w:num>
  <w:num w:numId="35">
    <w:abstractNumId w:val="38"/>
  </w:num>
  <w:num w:numId="36">
    <w:abstractNumId w:val="20"/>
  </w:num>
  <w:num w:numId="37">
    <w:abstractNumId w:val="15"/>
  </w:num>
  <w:num w:numId="38">
    <w:abstractNumId w:val="43"/>
  </w:num>
  <w:num w:numId="39">
    <w:abstractNumId w:val="21"/>
  </w:num>
  <w:num w:numId="40">
    <w:abstractNumId w:val="32"/>
  </w:num>
  <w:num w:numId="41">
    <w:abstractNumId w:val="23"/>
  </w:num>
  <w:num w:numId="42">
    <w:abstractNumId w:val="14"/>
  </w:num>
  <w:num w:numId="43">
    <w:abstractNumId w:val="39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D049B"/>
    <w:rsid w:val="00083502"/>
    <w:rsid w:val="000973FE"/>
    <w:rsid w:val="001B2CFE"/>
    <w:rsid w:val="002D7FC3"/>
    <w:rsid w:val="003157B4"/>
    <w:rsid w:val="003339CF"/>
    <w:rsid w:val="00346010"/>
    <w:rsid w:val="003702E9"/>
    <w:rsid w:val="003D2364"/>
    <w:rsid w:val="00510921"/>
    <w:rsid w:val="006A0805"/>
    <w:rsid w:val="006A2E65"/>
    <w:rsid w:val="007A4C12"/>
    <w:rsid w:val="0083459B"/>
    <w:rsid w:val="00994606"/>
    <w:rsid w:val="009D049B"/>
    <w:rsid w:val="00B46A10"/>
    <w:rsid w:val="00BC4A35"/>
    <w:rsid w:val="00C53A20"/>
    <w:rsid w:val="00CB158D"/>
    <w:rsid w:val="00CE688E"/>
    <w:rsid w:val="00E07E7C"/>
    <w:rsid w:val="00F134A2"/>
    <w:rsid w:val="00F46044"/>
    <w:rsid w:val="00F6465E"/>
    <w:rsid w:val="00FD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8D"/>
  </w:style>
  <w:style w:type="paragraph" w:styleId="1">
    <w:name w:val="heading 1"/>
    <w:basedOn w:val="a"/>
    <w:next w:val="a"/>
    <w:link w:val="10"/>
    <w:uiPriority w:val="9"/>
    <w:qFormat/>
    <w:rsid w:val="009D04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04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D049B"/>
    <w:pPr>
      <w:keepNext/>
      <w:spacing w:line="360" w:lineRule="auto"/>
      <w:jc w:val="center"/>
      <w:outlineLvl w:val="3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04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D049B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9D04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D04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9D049B"/>
    <w:pPr>
      <w:spacing w:after="0" w:line="360" w:lineRule="auto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9D049B"/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9D0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049B"/>
    <w:rPr>
      <w:rFonts w:ascii="Courier New" w:eastAsia="Times New Roman" w:hAnsi="Courier New" w:cs="Courier New"/>
      <w:sz w:val="20"/>
      <w:szCs w:val="20"/>
    </w:rPr>
  </w:style>
  <w:style w:type="character" w:customStyle="1" w:styleId="titlemain2">
    <w:name w:val="titlemain2"/>
    <w:basedOn w:val="a0"/>
    <w:rsid w:val="009D049B"/>
  </w:style>
  <w:style w:type="paragraph" w:customStyle="1" w:styleId="c7">
    <w:name w:val="c7"/>
    <w:basedOn w:val="a"/>
    <w:rsid w:val="009D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D049B"/>
  </w:style>
  <w:style w:type="paragraph" w:customStyle="1" w:styleId="c1">
    <w:name w:val="c1"/>
    <w:basedOn w:val="a"/>
    <w:rsid w:val="009D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D049B"/>
    <w:rPr>
      <w:color w:val="0000FF"/>
      <w:u w:val="single"/>
    </w:rPr>
  </w:style>
  <w:style w:type="character" w:styleId="a7">
    <w:name w:val="Strong"/>
    <w:basedOn w:val="a0"/>
    <w:uiPriority w:val="22"/>
    <w:qFormat/>
    <w:rsid w:val="009D049B"/>
    <w:rPr>
      <w:b/>
      <w:bCs/>
    </w:rPr>
  </w:style>
  <w:style w:type="character" w:customStyle="1" w:styleId="c0">
    <w:name w:val="c0"/>
    <w:basedOn w:val="a0"/>
    <w:rsid w:val="009D049B"/>
  </w:style>
  <w:style w:type="paragraph" w:styleId="a8">
    <w:name w:val="No Spacing"/>
    <w:link w:val="a9"/>
    <w:uiPriority w:val="1"/>
    <w:qFormat/>
    <w:rsid w:val="009D049B"/>
    <w:pPr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Без интервала Знак"/>
    <w:basedOn w:val="a0"/>
    <w:link w:val="a8"/>
    <w:uiPriority w:val="1"/>
    <w:locked/>
    <w:rsid w:val="009D049B"/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9D0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D049B"/>
  </w:style>
  <w:style w:type="paragraph" w:styleId="ac">
    <w:name w:val="footer"/>
    <w:basedOn w:val="a"/>
    <w:link w:val="ad"/>
    <w:uiPriority w:val="99"/>
    <w:unhideWhenUsed/>
    <w:rsid w:val="009D0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049B"/>
  </w:style>
  <w:style w:type="paragraph" w:customStyle="1" w:styleId="c8">
    <w:name w:val="c8"/>
    <w:basedOn w:val="a"/>
    <w:rsid w:val="001B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6465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ae">
    <w:name w:val="Emphasis"/>
    <w:basedOn w:val="a0"/>
    <w:uiPriority w:val="20"/>
    <w:qFormat/>
    <w:rsid w:val="003702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2019-04-08T12:40:00Z</dcterms:created>
  <dcterms:modified xsi:type="dcterms:W3CDTF">2020-04-21T03:13:00Z</dcterms:modified>
</cp:coreProperties>
</file>