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E8" w:rsidRDefault="00736BC0" w:rsidP="009A485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19E8" w:rsidRDefault="007D19E8" w:rsidP="009A485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A4850" w:rsidRDefault="009A4850" w:rsidP="009A485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818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604682"/>
            <wp:effectExtent l="19050" t="0" r="0" b="0"/>
            <wp:docPr id="1" name="Рисунок 7" descr="Логопедическое занятие-игра &quot;Драматизация сказки &quot;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педическое занятие-игра &quot;Драматизация сказки &quot;Ре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31" cy="16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0" w:rsidRDefault="009A4850" w:rsidP="009A4850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A4850" w:rsidRPr="007D19E8" w:rsidRDefault="009A4850" w:rsidP="007D19E8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19E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Детская игра № 5. Тренируем эмоции</w:t>
      </w:r>
    </w:p>
    <w:p w:rsidR="009A4850" w:rsidRPr="002356B7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D3360">
        <w:rPr>
          <w:szCs w:val="20"/>
          <w:lang w:eastAsia="ru-RU"/>
        </w:rPr>
        <w:br/>
      </w:r>
      <w:r w:rsidRPr="002356B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Цель игры</w:t>
      </w:r>
      <w:r w:rsidRPr="002356B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тренировка детских эмоций, обучение </w:t>
      </w:r>
      <w:proofErr w:type="spellStart"/>
      <w:r w:rsidRPr="002356B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саморегуляции</w:t>
      </w:r>
      <w:proofErr w:type="spellEnd"/>
      <w:r w:rsidRPr="002356B7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снятие напряжения.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</w:t>
      </w:r>
      <w:r w:rsidRPr="0008183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осим ребенка нахмуриться, как: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осенняя тучка;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злой человек;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сердитый человек.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Просим улыбнуться, как: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Буратино;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кот на солнышко;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хитрая лиса;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солнышко.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Просим показать, как злится (злятся</w:t>
      </w:r>
      <w:r w:rsidRPr="0008183C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два барана на мостике;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ребенок, у которого забрали конфету;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человек, которого ударили.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Просим показать, как испугался: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заяц волка;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малыш, который заблудился в лесу;</w:t>
      </w:r>
    </w:p>
    <w:p w:rsidR="009A4850" w:rsidRPr="0008183C" w:rsidRDefault="009A4850" w:rsidP="009A485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t>котенок, на которого лает собака.</w:t>
      </w:r>
    </w:p>
    <w:p w:rsidR="007D19E8" w:rsidRDefault="007D19E8" w:rsidP="009A4850">
      <w:pPr>
        <w:jc w:val="both"/>
        <w:rPr>
          <w:b/>
          <w:i/>
        </w:rPr>
      </w:pPr>
    </w:p>
    <w:p w:rsidR="007D19E8" w:rsidRDefault="007D19E8" w:rsidP="009A4850">
      <w:pPr>
        <w:jc w:val="both"/>
        <w:rPr>
          <w:b/>
          <w:i/>
        </w:rPr>
      </w:pPr>
    </w:p>
    <w:p w:rsidR="007D19E8" w:rsidRDefault="007D19E8" w:rsidP="009A4850">
      <w:pPr>
        <w:jc w:val="both"/>
        <w:rPr>
          <w:b/>
          <w:i/>
        </w:rPr>
      </w:pPr>
    </w:p>
    <w:p w:rsidR="007D19E8" w:rsidRDefault="007D19E8" w:rsidP="009A4850">
      <w:pPr>
        <w:jc w:val="both"/>
        <w:rPr>
          <w:b/>
          <w:i/>
        </w:rPr>
      </w:pPr>
    </w:p>
    <w:p w:rsidR="007D19E8" w:rsidRDefault="007D19E8" w:rsidP="009A4850">
      <w:pPr>
        <w:jc w:val="both"/>
        <w:rPr>
          <w:b/>
          <w:i/>
        </w:rPr>
      </w:pPr>
    </w:p>
    <w:p w:rsidR="007D19E8" w:rsidRPr="000D3360" w:rsidRDefault="007D19E8" w:rsidP="009A4850">
      <w:pPr>
        <w:jc w:val="both"/>
      </w:pPr>
    </w:p>
    <w:p w:rsidR="007D19E8" w:rsidRPr="007D19E8" w:rsidRDefault="009A4850" w:rsidP="007D19E8">
      <w:pPr>
        <w:jc w:val="center"/>
        <w:rPr>
          <w:b/>
          <w:i/>
          <w:u w:val="single"/>
        </w:rPr>
      </w:pPr>
      <w:r w:rsidRPr="007D19E8">
        <w:rPr>
          <w:b/>
          <w:i/>
          <w:u w:val="single"/>
        </w:rPr>
        <w:t>Игровое упражнение «Солнечный зайчик»</w:t>
      </w:r>
    </w:p>
    <w:p w:rsidR="003B6DA1" w:rsidRPr="002356B7" w:rsidRDefault="009A4850" w:rsidP="009A4850">
      <w:pPr>
        <w:jc w:val="both"/>
        <w:rPr>
          <w:u w:val="single"/>
        </w:rPr>
      </w:pPr>
      <w:r w:rsidRPr="000D3360">
        <w:br/>
      </w:r>
      <w:r w:rsidRPr="002356B7">
        <w:rPr>
          <w:b/>
          <w:i/>
          <w:u w:val="single"/>
        </w:rPr>
        <w:t>Цель:</w:t>
      </w:r>
      <w:r w:rsidRPr="002356B7">
        <w:rPr>
          <w:u w:val="single"/>
        </w:rPr>
        <w:t> учить детей быть спокойными, радостными, удовлетворенными.</w:t>
      </w:r>
    </w:p>
    <w:p w:rsidR="009A4850" w:rsidRPr="002356B7" w:rsidRDefault="009A4850" w:rsidP="009A4850">
      <w:pPr>
        <w:jc w:val="both"/>
      </w:pPr>
      <w:r w:rsidRPr="000D3360">
        <w:br/>
      </w:r>
      <w:r w:rsidR="003B6DA1" w:rsidRPr="002356B7">
        <w:t>С</w:t>
      </w:r>
      <w:r w:rsidRPr="002356B7">
        <w:t>олнечный зайчик заглянул тебе в глаза. Закрой их. Он побежал по лицу, нежно погладь его ладонями на лбу, на носу, на ротике, на щеке, на подбородке, поглаживай аккуратно голову, шею, руки, ноги. Он забрался на живот – погладь животик. Солнечный зайчик не озорник, он любит и ласкает тебя, подружись с ним.</w:t>
      </w:r>
    </w:p>
    <w:p w:rsidR="000B3546" w:rsidRPr="002356B7" w:rsidRDefault="000B3546" w:rsidP="009A4850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B3546" w:rsidRDefault="000B3546" w:rsidP="000B3546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B3546" w:rsidRDefault="000B3546" w:rsidP="000B3546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B3546" w:rsidRDefault="000B3546" w:rsidP="000B3546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B3546" w:rsidRDefault="000B3546" w:rsidP="000B3546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B3546" w:rsidRDefault="000B3546" w:rsidP="000B3546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A4850" w:rsidRPr="000B3546" w:rsidRDefault="009A4850" w:rsidP="000B3546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354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Детские игры могут быть не просто познавательными и развивающими. </w:t>
      </w:r>
      <w:proofErr w:type="spellStart"/>
      <w:r w:rsidRPr="000B354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Психогимнастика</w:t>
      </w:r>
      <w:proofErr w:type="spellEnd"/>
      <w:r w:rsidRPr="000B354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предлагает такие игры, которые непременно помогут психике вашего ребенка.</w:t>
      </w:r>
    </w:p>
    <w:p w:rsidR="005C2D89" w:rsidRDefault="005C2D89" w:rsidP="00F64B4D">
      <w:pPr>
        <w:jc w:val="center"/>
        <w:rPr>
          <w:b/>
          <w:szCs w:val="28"/>
        </w:rPr>
      </w:pPr>
    </w:p>
    <w:p w:rsidR="000B3546" w:rsidRDefault="000B3546" w:rsidP="00F64B4D">
      <w:pPr>
        <w:jc w:val="center"/>
        <w:rPr>
          <w:b/>
          <w:szCs w:val="28"/>
        </w:rPr>
      </w:pPr>
    </w:p>
    <w:p w:rsidR="000B3546" w:rsidRDefault="000B3546" w:rsidP="00F64B4D">
      <w:pPr>
        <w:jc w:val="center"/>
        <w:rPr>
          <w:b/>
          <w:szCs w:val="28"/>
        </w:rPr>
      </w:pPr>
    </w:p>
    <w:p w:rsidR="000B3546" w:rsidRDefault="000B3546" w:rsidP="00F64B4D">
      <w:pPr>
        <w:jc w:val="center"/>
        <w:rPr>
          <w:b/>
          <w:szCs w:val="28"/>
        </w:rPr>
      </w:pPr>
    </w:p>
    <w:p w:rsidR="000B3546" w:rsidRPr="007D19E8" w:rsidRDefault="000B3546" w:rsidP="00F64B4D">
      <w:pPr>
        <w:jc w:val="center"/>
        <w:rPr>
          <w:b/>
          <w:sz w:val="28"/>
          <w:szCs w:val="28"/>
        </w:rPr>
      </w:pPr>
    </w:p>
    <w:p w:rsidR="0075197A" w:rsidRPr="002A1489" w:rsidRDefault="0075197A" w:rsidP="00F64B4D">
      <w:pPr>
        <w:jc w:val="center"/>
        <w:rPr>
          <w:b/>
          <w:sz w:val="4"/>
          <w:szCs w:val="28"/>
        </w:rPr>
      </w:pPr>
    </w:p>
    <w:p w:rsidR="008B7088" w:rsidRDefault="008B7088" w:rsidP="00177402">
      <w:pPr>
        <w:jc w:val="center"/>
      </w:pPr>
      <w:r>
        <w:t>353100 КРАСНОДАРСКИЙ КРАЙ</w:t>
      </w:r>
    </w:p>
    <w:p w:rsidR="008B7088" w:rsidRDefault="008B7088" w:rsidP="00177402">
      <w:pPr>
        <w:jc w:val="center"/>
      </w:pPr>
      <w:r>
        <w:t xml:space="preserve">СТ-ЦА ВЫСЕЛКИ </w:t>
      </w:r>
    </w:p>
    <w:p w:rsidR="008B7088" w:rsidRDefault="008B7088" w:rsidP="00177402">
      <w:pPr>
        <w:jc w:val="center"/>
      </w:pPr>
      <w:r>
        <w:t xml:space="preserve">УЛ. ЛЕНИНА, 56 </w:t>
      </w:r>
    </w:p>
    <w:p w:rsidR="008B7088" w:rsidRPr="00736BC0" w:rsidRDefault="008B7088" w:rsidP="00177402">
      <w:pPr>
        <w:jc w:val="center"/>
        <w:rPr>
          <w:lang w:val="en-US"/>
        </w:rPr>
      </w:pPr>
      <w:r>
        <w:t>Тел</w:t>
      </w:r>
      <w:r w:rsidRPr="00736BC0">
        <w:rPr>
          <w:lang w:val="en-US"/>
        </w:rPr>
        <w:t>. 8 (86157) 73851; 76031; 73547</w:t>
      </w:r>
    </w:p>
    <w:p w:rsidR="005C2D89" w:rsidRPr="00736BC0" w:rsidRDefault="005C2D89" w:rsidP="00177402">
      <w:pPr>
        <w:jc w:val="center"/>
        <w:rPr>
          <w:lang w:val="en-US"/>
        </w:rPr>
      </w:pPr>
      <w:r>
        <w:rPr>
          <w:lang w:val="en-US"/>
        </w:rPr>
        <w:t>E</w:t>
      </w:r>
      <w:r w:rsidRPr="00736BC0">
        <w:rPr>
          <w:lang w:val="en-US"/>
        </w:rPr>
        <w:t>-</w:t>
      </w:r>
      <w:r>
        <w:rPr>
          <w:lang w:val="en-US"/>
        </w:rPr>
        <w:t>mail</w:t>
      </w:r>
      <w:r w:rsidRPr="00736BC0">
        <w:rPr>
          <w:lang w:val="en-US"/>
        </w:rPr>
        <w:t xml:space="preserve">: </w:t>
      </w:r>
      <w:hyperlink r:id="rId6" w:history="1">
        <w:r w:rsidR="00B21BA1" w:rsidRPr="00AF3D56">
          <w:rPr>
            <w:rStyle w:val="a7"/>
            <w:lang w:val="en-US"/>
          </w:rPr>
          <w:t>cso_uchastie@mtsp.krasnodar.ru</w:t>
        </w:r>
      </w:hyperlink>
    </w:p>
    <w:p w:rsidR="005C2D89" w:rsidRPr="009A4850" w:rsidRDefault="007D29B8" w:rsidP="00177402">
      <w:pPr>
        <w:jc w:val="center"/>
      </w:pPr>
      <w:hyperlink r:id="rId7" w:history="1">
        <w:r w:rsidR="005C2D89" w:rsidRPr="006E4FE0">
          <w:rPr>
            <w:rStyle w:val="a7"/>
            <w:lang w:val="en-US"/>
          </w:rPr>
          <w:t>http</w:t>
        </w:r>
        <w:r w:rsidR="005C2D89" w:rsidRPr="006E4FE0">
          <w:rPr>
            <w:rStyle w:val="a7"/>
          </w:rPr>
          <w:t>://</w:t>
        </w:r>
        <w:proofErr w:type="spellStart"/>
        <w:r w:rsidR="005C2D89" w:rsidRPr="006E4FE0">
          <w:rPr>
            <w:rStyle w:val="a7"/>
          </w:rPr>
          <w:t>viselki-kcson</w:t>
        </w:r>
        <w:proofErr w:type="spellEnd"/>
        <w:r w:rsidR="005C2D89" w:rsidRPr="006E4FE0">
          <w:rPr>
            <w:rStyle w:val="a7"/>
          </w:rPr>
          <w:t>.</w:t>
        </w:r>
        <w:proofErr w:type="spellStart"/>
        <w:r w:rsidR="005C2D89" w:rsidRPr="006E4FE0">
          <w:rPr>
            <w:rStyle w:val="a7"/>
            <w:lang w:val="en-US"/>
          </w:rPr>
          <w:t>ru</w:t>
        </w:r>
        <w:proofErr w:type="spellEnd"/>
      </w:hyperlink>
    </w:p>
    <w:p w:rsidR="005C2D89" w:rsidRPr="009A4850" w:rsidRDefault="005C2D89" w:rsidP="00177402">
      <w:pPr>
        <w:jc w:val="center"/>
      </w:pPr>
    </w:p>
    <w:p w:rsidR="005C2D89" w:rsidRPr="00E84B11" w:rsidRDefault="005C2D89" w:rsidP="00177402">
      <w:pPr>
        <w:jc w:val="center"/>
      </w:pPr>
    </w:p>
    <w:p w:rsidR="008928BF" w:rsidRDefault="008928BF" w:rsidP="00177402">
      <w:pPr>
        <w:jc w:val="center"/>
        <w:rPr>
          <w:b/>
          <w:sz w:val="22"/>
          <w:szCs w:val="36"/>
        </w:rPr>
      </w:pPr>
    </w:p>
    <w:p w:rsidR="008928BF" w:rsidRDefault="008928BF" w:rsidP="00177402">
      <w:pPr>
        <w:jc w:val="center"/>
        <w:rPr>
          <w:b/>
          <w:sz w:val="22"/>
          <w:szCs w:val="36"/>
        </w:rPr>
      </w:pPr>
    </w:p>
    <w:p w:rsidR="00177402" w:rsidRDefault="00177402" w:rsidP="00177402">
      <w:pPr>
        <w:jc w:val="center"/>
        <w:rPr>
          <w:b/>
          <w:sz w:val="22"/>
          <w:szCs w:val="36"/>
        </w:rPr>
      </w:pPr>
      <w:r w:rsidRPr="00177402">
        <w:rPr>
          <w:b/>
          <w:sz w:val="22"/>
          <w:szCs w:val="36"/>
        </w:rPr>
        <w:t>Министерство труда и социального развития Краснодарского края</w:t>
      </w:r>
    </w:p>
    <w:p w:rsidR="00177402" w:rsidRDefault="00177402" w:rsidP="00177402">
      <w:pPr>
        <w:jc w:val="center"/>
        <w:rPr>
          <w:b/>
          <w:sz w:val="22"/>
          <w:szCs w:val="36"/>
        </w:rPr>
      </w:pPr>
    </w:p>
    <w:p w:rsidR="00177402" w:rsidRDefault="00177402" w:rsidP="00177402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 xml:space="preserve">Государственное бюджетное учреждение </w:t>
      </w:r>
    </w:p>
    <w:p w:rsidR="00177402" w:rsidRDefault="00177402" w:rsidP="00177402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 xml:space="preserve">социального обслуживания </w:t>
      </w:r>
    </w:p>
    <w:p w:rsidR="00177402" w:rsidRDefault="00177402" w:rsidP="00177402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Краснодарского края</w:t>
      </w:r>
    </w:p>
    <w:p w:rsidR="00177402" w:rsidRDefault="00177402" w:rsidP="00177402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«</w:t>
      </w:r>
      <w:proofErr w:type="spellStart"/>
      <w:r>
        <w:rPr>
          <w:b/>
          <w:sz w:val="22"/>
          <w:szCs w:val="36"/>
        </w:rPr>
        <w:t>Выселковский</w:t>
      </w:r>
      <w:proofErr w:type="spellEnd"/>
      <w:r>
        <w:rPr>
          <w:b/>
          <w:sz w:val="22"/>
          <w:szCs w:val="36"/>
        </w:rPr>
        <w:t xml:space="preserve"> комплексный центр </w:t>
      </w:r>
    </w:p>
    <w:p w:rsidR="00177402" w:rsidRDefault="006640AF" w:rsidP="00177402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с</w:t>
      </w:r>
      <w:r w:rsidR="00177402">
        <w:rPr>
          <w:b/>
          <w:sz w:val="22"/>
          <w:szCs w:val="36"/>
        </w:rPr>
        <w:t>оциального обслуживания населения»</w:t>
      </w:r>
    </w:p>
    <w:p w:rsidR="008928BF" w:rsidRDefault="008928BF" w:rsidP="00177402">
      <w:pPr>
        <w:jc w:val="center"/>
        <w:rPr>
          <w:b/>
          <w:sz w:val="22"/>
          <w:szCs w:val="36"/>
        </w:rPr>
      </w:pPr>
    </w:p>
    <w:p w:rsidR="00177402" w:rsidRDefault="00177402" w:rsidP="00177402">
      <w:pPr>
        <w:jc w:val="center"/>
        <w:rPr>
          <w:b/>
          <w:sz w:val="22"/>
          <w:szCs w:val="36"/>
        </w:rPr>
      </w:pPr>
    </w:p>
    <w:p w:rsidR="00177402" w:rsidRPr="002356B7" w:rsidRDefault="00177402" w:rsidP="002356B7">
      <w:pPr>
        <w:jc w:val="right"/>
        <w:rPr>
          <w:sz w:val="22"/>
          <w:szCs w:val="36"/>
        </w:rPr>
      </w:pPr>
      <w:r w:rsidRPr="002356B7">
        <w:rPr>
          <w:sz w:val="22"/>
          <w:szCs w:val="36"/>
        </w:rPr>
        <w:t>Отделение помощи семье и детям</w:t>
      </w:r>
    </w:p>
    <w:p w:rsidR="00B21BA1" w:rsidRDefault="00E63313" w:rsidP="00177402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 xml:space="preserve">  </w:t>
      </w:r>
    </w:p>
    <w:p w:rsidR="00177402" w:rsidRPr="00177402" w:rsidRDefault="00E63313" w:rsidP="00177402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 xml:space="preserve"> </w:t>
      </w:r>
    </w:p>
    <w:p w:rsidR="009A4850" w:rsidRDefault="009A4850" w:rsidP="00B21BA1">
      <w:pPr>
        <w:rPr>
          <w:b/>
          <w:sz w:val="36"/>
          <w:szCs w:val="56"/>
        </w:rPr>
      </w:pPr>
    </w:p>
    <w:p w:rsidR="00837E7A" w:rsidRPr="009A4850" w:rsidRDefault="009A4850" w:rsidP="00837E7A">
      <w:pPr>
        <w:jc w:val="center"/>
        <w:rPr>
          <w:i/>
          <w:sz w:val="28"/>
          <w:szCs w:val="56"/>
        </w:rPr>
      </w:pPr>
      <w:r w:rsidRPr="009A4850">
        <w:rPr>
          <w:b/>
          <w:sz w:val="36"/>
          <w:szCs w:val="56"/>
        </w:rPr>
        <w:t>ПСИХОГИМНАСТИКА</w:t>
      </w:r>
    </w:p>
    <w:p w:rsidR="000B3546" w:rsidRDefault="008928BF" w:rsidP="00837E7A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(п</w:t>
      </w:r>
      <w:r w:rsidR="009A4850" w:rsidRPr="009A4850">
        <w:rPr>
          <w:b/>
          <w:sz w:val="36"/>
          <w:szCs w:val="40"/>
        </w:rPr>
        <w:t>олезные игры для детей</w:t>
      </w:r>
      <w:r>
        <w:rPr>
          <w:b/>
          <w:sz w:val="36"/>
          <w:szCs w:val="40"/>
        </w:rPr>
        <w:t>)</w:t>
      </w:r>
    </w:p>
    <w:p w:rsidR="00B21BA1" w:rsidRDefault="00B21BA1" w:rsidP="00837E7A">
      <w:pPr>
        <w:jc w:val="center"/>
        <w:rPr>
          <w:b/>
          <w:sz w:val="36"/>
          <w:szCs w:val="40"/>
        </w:rPr>
      </w:pPr>
    </w:p>
    <w:p w:rsidR="000B3546" w:rsidRDefault="00B21BA1" w:rsidP="00837E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д</w:t>
      </w:r>
      <w:r w:rsidRPr="00B21BA1">
        <w:rPr>
          <w:i/>
          <w:sz w:val="28"/>
          <w:szCs w:val="28"/>
        </w:rPr>
        <w:t>ля родителей</w:t>
      </w:r>
    </w:p>
    <w:p w:rsidR="00B21BA1" w:rsidRPr="00B21BA1" w:rsidRDefault="00B21BA1" w:rsidP="00837E7A">
      <w:pPr>
        <w:jc w:val="center"/>
        <w:rPr>
          <w:i/>
          <w:sz w:val="28"/>
          <w:szCs w:val="28"/>
        </w:rPr>
      </w:pPr>
    </w:p>
    <w:p w:rsidR="0075197A" w:rsidRPr="002A1489" w:rsidRDefault="000B3546" w:rsidP="00997D9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59430" cy="2072005"/>
            <wp:effectExtent l="19050" t="0" r="7620" b="0"/>
            <wp:docPr id="3" name="Рисунок 2" descr="kNzEtYT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zEtYTR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97A" w:rsidRPr="002A1489" w:rsidRDefault="0075197A" w:rsidP="00997D97">
      <w:pPr>
        <w:jc w:val="center"/>
        <w:rPr>
          <w:i/>
          <w:szCs w:val="36"/>
        </w:rPr>
      </w:pPr>
    </w:p>
    <w:p w:rsidR="0075197A" w:rsidRPr="002A1489" w:rsidRDefault="0075197A" w:rsidP="00997D97">
      <w:pPr>
        <w:rPr>
          <w:b/>
          <w:sz w:val="32"/>
          <w:szCs w:val="32"/>
        </w:rPr>
      </w:pPr>
    </w:p>
    <w:p w:rsidR="009A4850" w:rsidRPr="009A4850" w:rsidRDefault="009A4850" w:rsidP="009A4850">
      <w:pPr>
        <w:jc w:val="center"/>
        <w:rPr>
          <w:b/>
          <w:sz w:val="28"/>
          <w:szCs w:val="28"/>
        </w:rPr>
      </w:pPr>
      <w:proofErr w:type="spellStart"/>
      <w:r w:rsidRPr="009A4850">
        <w:rPr>
          <w:b/>
          <w:sz w:val="28"/>
          <w:szCs w:val="28"/>
        </w:rPr>
        <w:t>ст-ца</w:t>
      </w:r>
      <w:proofErr w:type="spellEnd"/>
      <w:r w:rsidRPr="009A4850">
        <w:rPr>
          <w:b/>
          <w:sz w:val="28"/>
          <w:szCs w:val="28"/>
        </w:rPr>
        <w:t xml:space="preserve"> Выселки</w:t>
      </w:r>
    </w:p>
    <w:p w:rsidR="009A4850" w:rsidRPr="009A4850" w:rsidRDefault="006640AF" w:rsidP="009A4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9A4850" w:rsidRPr="009A4850">
        <w:rPr>
          <w:b/>
          <w:sz w:val="28"/>
          <w:szCs w:val="28"/>
        </w:rPr>
        <w:t xml:space="preserve"> год</w:t>
      </w:r>
    </w:p>
    <w:p w:rsidR="009A4850" w:rsidRDefault="009A4850" w:rsidP="00F64B4D">
      <w:pPr>
        <w:jc w:val="center"/>
        <w:rPr>
          <w:b/>
          <w:sz w:val="32"/>
          <w:szCs w:val="28"/>
        </w:rPr>
      </w:pPr>
    </w:p>
    <w:p w:rsidR="003D0395" w:rsidRDefault="003D0395" w:rsidP="003D0395">
      <w:pPr>
        <w:ind w:firstLine="284"/>
        <w:jc w:val="both"/>
      </w:pPr>
      <w:proofErr w:type="spellStart"/>
      <w:r w:rsidRPr="00561E3A">
        <w:rPr>
          <w:b/>
          <w:bCs/>
          <w:i/>
          <w:iCs/>
          <w:color w:val="FF0000"/>
        </w:rPr>
        <w:lastRenderedPageBreak/>
        <w:t>Пси</w:t>
      </w:r>
      <w:r w:rsidRPr="00561E3A">
        <w:rPr>
          <w:b/>
          <w:i/>
          <w:color w:val="FF0000"/>
        </w:rPr>
        <w:t>хогимнастика</w:t>
      </w:r>
      <w:proofErr w:type="spellEnd"/>
      <w:r>
        <w:rPr>
          <w:color w:val="FF0000"/>
        </w:rPr>
        <w:t xml:space="preserve"> </w:t>
      </w:r>
      <w:r w:rsidRPr="000D3360">
        <w:t>–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сферы).</w:t>
      </w:r>
    </w:p>
    <w:p w:rsidR="003D0395" w:rsidRDefault="003D0395" w:rsidP="003D0395">
      <w:pPr>
        <w:jc w:val="both"/>
      </w:pPr>
      <w:r>
        <w:t xml:space="preserve">                   </w:t>
      </w:r>
    </w:p>
    <w:p w:rsidR="003D0395" w:rsidRPr="00561E3A" w:rsidRDefault="003D0395" w:rsidP="003D0395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1E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Основные достоинства </w:t>
      </w:r>
      <w:proofErr w:type="spellStart"/>
      <w:r w:rsidRPr="00561E3A">
        <w:rPr>
          <w:rFonts w:ascii="Times New Roman" w:hAnsi="Times New Roman" w:cs="Times New Roman"/>
          <w:b/>
          <w:color w:val="FF0000"/>
          <w:sz w:val="24"/>
          <w:szCs w:val="24"/>
        </w:rPr>
        <w:t>психогимнастики</w:t>
      </w:r>
      <w:proofErr w:type="spellEnd"/>
      <w:r w:rsidRPr="00561E3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D0395" w:rsidRPr="00561E3A" w:rsidRDefault="003D0395" w:rsidP="003D039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3A">
        <w:rPr>
          <w:rFonts w:ascii="Times New Roman" w:hAnsi="Times New Roman" w:cs="Times New Roman"/>
          <w:sz w:val="24"/>
          <w:szCs w:val="24"/>
        </w:rPr>
        <w:t>игровой характер упражнений (опора на ведущую деятельность детей дошкольного возраста);</w:t>
      </w:r>
    </w:p>
    <w:p w:rsidR="003D0395" w:rsidRPr="00561E3A" w:rsidRDefault="003D0395" w:rsidP="003D039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3A">
        <w:rPr>
          <w:rFonts w:ascii="Times New Roman" w:hAnsi="Times New Roman" w:cs="Times New Roman"/>
          <w:sz w:val="24"/>
          <w:szCs w:val="24"/>
        </w:rPr>
        <w:t>сохранение эмоционального благополучия детей;</w:t>
      </w:r>
    </w:p>
    <w:p w:rsidR="003D0395" w:rsidRPr="00561E3A" w:rsidRDefault="003D0395" w:rsidP="003D039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3A">
        <w:rPr>
          <w:rFonts w:ascii="Times New Roman" w:hAnsi="Times New Roman" w:cs="Times New Roman"/>
          <w:sz w:val="24"/>
          <w:szCs w:val="24"/>
        </w:rPr>
        <w:t>опора на воображение;</w:t>
      </w:r>
    </w:p>
    <w:p w:rsidR="003D0395" w:rsidRPr="00561E3A" w:rsidRDefault="003D0395" w:rsidP="003D039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3A">
        <w:rPr>
          <w:rFonts w:ascii="Times New Roman" w:hAnsi="Times New Roman" w:cs="Times New Roman"/>
          <w:sz w:val="24"/>
          <w:szCs w:val="24"/>
        </w:rPr>
        <w:t>возможность использовать групповые формы работы.</w:t>
      </w:r>
    </w:p>
    <w:p w:rsidR="003D0395" w:rsidRPr="00561E3A" w:rsidRDefault="003D0395" w:rsidP="003D0395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1E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Цели </w:t>
      </w:r>
      <w:proofErr w:type="spellStart"/>
      <w:r w:rsidRPr="00561E3A">
        <w:rPr>
          <w:rFonts w:ascii="Times New Roman" w:hAnsi="Times New Roman" w:cs="Times New Roman"/>
          <w:b/>
          <w:color w:val="FF0000"/>
          <w:sz w:val="24"/>
          <w:szCs w:val="24"/>
        </w:rPr>
        <w:t>психогимнастики</w:t>
      </w:r>
      <w:proofErr w:type="spellEnd"/>
      <w:r w:rsidRPr="00561E3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D0395" w:rsidRPr="00561E3A" w:rsidRDefault="003D0395" w:rsidP="003D039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3A">
        <w:rPr>
          <w:rFonts w:ascii="Times New Roman" w:hAnsi="Times New Roman" w:cs="Times New Roman"/>
          <w:sz w:val="24"/>
          <w:szCs w:val="24"/>
        </w:rPr>
        <w:t>опора на естественные механизмы в развитии ребенка;</w:t>
      </w:r>
    </w:p>
    <w:p w:rsidR="003D0395" w:rsidRPr="00561E3A" w:rsidRDefault="003D0395" w:rsidP="003D039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3A">
        <w:rPr>
          <w:rFonts w:ascii="Times New Roman" w:hAnsi="Times New Roman" w:cs="Times New Roman"/>
          <w:sz w:val="24"/>
          <w:szCs w:val="24"/>
        </w:rPr>
        <w:t>преодоление барьеров в общении, понимании себя и других;</w:t>
      </w:r>
    </w:p>
    <w:p w:rsidR="003D0395" w:rsidRPr="00561E3A" w:rsidRDefault="003D0395" w:rsidP="003D039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3A">
        <w:rPr>
          <w:rFonts w:ascii="Times New Roman" w:hAnsi="Times New Roman" w:cs="Times New Roman"/>
          <w:sz w:val="24"/>
          <w:szCs w:val="24"/>
        </w:rPr>
        <w:t>снятие психического напряжения ребенка;</w:t>
      </w:r>
    </w:p>
    <w:p w:rsidR="003D0395" w:rsidRPr="00561E3A" w:rsidRDefault="003D0395" w:rsidP="003D039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3A">
        <w:rPr>
          <w:rFonts w:ascii="Times New Roman" w:hAnsi="Times New Roman" w:cs="Times New Roman"/>
          <w:sz w:val="24"/>
          <w:szCs w:val="24"/>
        </w:rPr>
        <w:t>создание возможности для самовыражения;</w:t>
      </w:r>
    </w:p>
    <w:p w:rsidR="003D0395" w:rsidRDefault="003D0395" w:rsidP="003D039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E3A">
        <w:rPr>
          <w:rFonts w:ascii="Times New Roman" w:hAnsi="Times New Roman" w:cs="Times New Roman"/>
          <w:sz w:val="24"/>
          <w:szCs w:val="24"/>
        </w:rPr>
        <w:t>развитие словесного языка чувств (называние эмоций ведет к эмоциональному осознанию ребенком себя).</w:t>
      </w:r>
    </w:p>
    <w:p w:rsidR="003D0395" w:rsidRPr="00561E3A" w:rsidRDefault="003D0395" w:rsidP="003D039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738505</wp:posOffset>
            </wp:positionH>
            <wp:positionV relativeFrom="margin">
              <wp:posOffset>1297305</wp:posOffset>
            </wp:positionV>
            <wp:extent cx="1724025" cy="1724025"/>
            <wp:effectExtent l="19050" t="0" r="9525" b="0"/>
            <wp:wrapSquare wrapText="bothSides"/>
            <wp:docPr id="2" name="Рисунок 1" descr="Психогимнастика: полез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гимнастика: полез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D3360">
        <w:rPr>
          <w:rFonts w:ascii="Times New Roman" w:hAnsi="Times New Roman" w:cs="Times New Roman"/>
          <w:sz w:val="24"/>
          <w:szCs w:val="24"/>
        </w:rPr>
        <w:t xml:space="preserve">Персонажами </w:t>
      </w:r>
      <w:proofErr w:type="spellStart"/>
      <w:r w:rsidRPr="000D3360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0D3360">
        <w:rPr>
          <w:rFonts w:ascii="Times New Roman" w:hAnsi="Times New Roman" w:cs="Times New Roman"/>
          <w:sz w:val="24"/>
          <w:szCs w:val="24"/>
        </w:rPr>
        <w:t xml:space="preserve"> могут быть дети, а также и взрослые. Дети просто играют, получают удовольствие, испытывают интерес, познают окружающий мир, но при этом учатся нелегкому делу умению – управлять собой и своими эмоциями. Участие детей в упражнениях должно быть добровольным. Можно пытаться увлечь их, заинтересовать, соблазнить, но ни в коем случае не</w:t>
      </w:r>
      <w:r w:rsidR="00B2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заставлять</w:t>
      </w:r>
      <w:r w:rsidRPr="000D3360">
        <w:rPr>
          <w:rFonts w:ascii="Times New Roman" w:hAnsi="Times New Roman" w:cs="Times New Roman"/>
          <w:sz w:val="24"/>
          <w:szCs w:val="24"/>
        </w:rPr>
        <w:t>.</w:t>
      </w:r>
      <w:r w:rsidRPr="000D3360">
        <w:rPr>
          <w:rFonts w:ascii="Times New Roman" w:hAnsi="Times New Roman" w:cs="Times New Roman"/>
          <w:sz w:val="24"/>
          <w:szCs w:val="24"/>
        </w:rPr>
        <w:br/>
      </w:r>
    </w:p>
    <w:p w:rsidR="003D0395" w:rsidRDefault="003D0395" w:rsidP="003D039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</w:t>
      </w:r>
      <w:proofErr w:type="spellStart"/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</w:t>
      </w:r>
      <w:r w:rsidR="007D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</w:t>
      </w:r>
      <w:proofErr w:type="spellEnd"/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</w:t>
      </w:r>
      <w:proofErr w:type="gramStart"/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снимать эмоциональное напряжение. В ней используются полезные </w:t>
      </w:r>
      <w:r w:rsidRPr="009F5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для детей</w:t>
      </w:r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позволяющие снять тревожность, агрессию, напряжение, учат </w:t>
      </w:r>
      <w:proofErr w:type="spellStart"/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F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многому другому. Отобранные игры наиболее подходят для детей старшего дошкольного возраста</w:t>
      </w:r>
      <w:r w:rsidRPr="009F5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F5250">
        <w:rPr>
          <w:rFonts w:ascii="Times New Roman" w:hAnsi="Times New Roman" w:cs="Times New Roman"/>
          <w:sz w:val="24"/>
          <w:szCs w:val="24"/>
        </w:rPr>
        <w:t xml:space="preserve">ашему вниманию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9F5250">
        <w:rPr>
          <w:rFonts w:ascii="Times New Roman" w:hAnsi="Times New Roman" w:cs="Times New Roman"/>
          <w:sz w:val="24"/>
          <w:szCs w:val="24"/>
        </w:rPr>
        <w:t>подборк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5250">
        <w:rPr>
          <w:rFonts w:ascii="Times New Roman" w:hAnsi="Times New Roman" w:cs="Times New Roman"/>
          <w:sz w:val="24"/>
          <w:szCs w:val="24"/>
        </w:rPr>
        <w:t xml:space="preserve"> игр и упражнений для детей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95" w:rsidRPr="005D0FC0" w:rsidRDefault="003D0395" w:rsidP="003D0395">
      <w:pPr>
        <w:pStyle w:val="a8"/>
        <w:jc w:val="both"/>
        <w:rPr>
          <w:rFonts w:eastAsiaTheme="majorEastAsia"/>
          <w:b/>
          <w:color w:val="908F8F"/>
        </w:rPr>
      </w:pPr>
    </w:p>
    <w:p w:rsidR="003D0395" w:rsidRPr="003D0395" w:rsidRDefault="003D0395" w:rsidP="003D0395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D039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Детская игра № 1. Зеркало</w:t>
      </w:r>
    </w:p>
    <w:p w:rsidR="003D0395" w:rsidRDefault="003D0395" w:rsidP="003D039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95" w:rsidRPr="002356B7" w:rsidRDefault="003D0395" w:rsidP="003D039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356B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Цель игры</w:t>
      </w:r>
      <w:r w:rsidRPr="002356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2356B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эта игра помогает ребенку почувствовать себя свободно, раскрыться, увидеть себя со стороны. Подходит для неуверенных в себе, пассивных детей.</w:t>
      </w:r>
    </w:p>
    <w:p w:rsidR="003D0395" w:rsidRPr="002356B7" w:rsidRDefault="003D0395" w:rsidP="003D039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6B7">
        <w:rPr>
          <w:rFonts w:ascii="Times New Roman" w:hAnsi="Times New Roman" w:cs="Times New Roman"/>
          <w:sz w:val="24"/>
          <w:szCs w:val="24"/>
          <w:lang w:eastAsia="ru-RU"/>
        </w:rPr>
        <w:t>В игре могут участвовать два ребенка или ребенок и взрослый. Один игрок смотрится в «зеркало» (на своего напарника), которое повторяет все его движения. Поочередно игроки меняются ролями.</w:t>
      </w:r>
    </w:p>
    <w:p w:rsidR="003D0395" w:rsidRPr="007D19E8" w:rsidRDefault="003D0395" w:rsidP="003D0395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52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D19E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Детская игра № 2. Солнышко и тучка</w:t>
      </w:r>
    </w:p>
    <w:p w:rsidR="003D0395" w:rsidRDefault="003D0395" w:rsidP="003D039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95" w:rsidRPr="002356B7" w:rsidRDefault="003D0395" w:rsidP="003D039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356B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Цель игры</w:t>
      </w:r>
      <w:r w:rsidRPr="002356B7">
        <w:rPr>
          <w:rFonts w:ascii="Times New Roman" w:hAnsi="Times New Roman" w:cs="Times New Roman"/>
          <w:sz w:val="24"/>
          <w:szCs w:val="24"/>
          <w:u w:val="single"/>
          <w:lang w:eastAsia="ru-RU"/>
        </w:rPr>
        <w:t>: снять психическое напряжение у ребенка, научить ребенка регулировать свое эмоциональное состояние.</w:t>
      </w:r>
    </w:p>
    <w:p w:rsidR="003D0395" w:rsidRPr="002356B7" w:rsidRDefault="003D0395" w:rsidP="003D039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6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Солнышко спряталось за тучку, стало прохладно – нужно свернуться клубочком, чтобы согреться, и задержать дыхание. А вот солнышко вышло из-за тучки, и стало жарко, разморило на солнышке – расслабляемся во время выдоха.</w:t>
      </w:r>
    </w:p>
    <w:p w:rsidR="003D0395" w:rsidRDefault="003D0395" w:rsidP="003D0395">
      <w:pPr>
        <w:pStyle w:val="a8"/>
        <w:rPr>
          <w:lang w:eastAsia="ru-RU"/>
        </w:rPr>
      </w:pPr>
    </w:p>
    <w:p w:rsidR="003D0395" w:rsidRPr="007D19E8" w:rsidRDefault="003D0395" w:rsidP="003D0395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19E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Детская игра № 3. Минутка баловства</w:t>
      </w:r>
    </w:p>
    <w:p w:rsidR="003D0395" w:rsidRDefault="003D0395" w:rsidP="003D0395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D0395" w:rsidRPr="002356B7" w:rsidRDefault="003D0395" w:rsidP="003D0395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356B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Цель игры:</w:t>
      </w:r>
      <w:r w:rsidRPr="002356B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устранение агрессии у ребенка.</w:t>
      </w:r>
    </w:p>
    <w:p w:rsidR="003D0395" w:rsidRPr="002356B7" w:rsidRDefault="003D0395" w:rsidP="003D039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6B7">
        <w:rPr>
          <w:rFonts w:ascii="Times New Roman" w:hAnsi="Times New Roman" w:cs="Times New Roman"/>
          <w:sz w:val="24"/>
          <w:szCs w:val="24"/>
          <w:lang w:eastAsia="ru-RU"/>
        </w:rPr>
        <w:t xml:space="preserve">По сигналу ребенку (детям) предлагается побаловаться – можно делать всё, что ребенку хочется. Он может прыгать, бегать, кричать и т.п. Но по сигналу через 1-3 минуты ребенок должен перестать баловаться. Договоритесь о </w:t>
      </w:r>
      <w:proofErr w:type="spellStart"/>
      <w:proofErr w:type="gramStart"/>
      <w:r w:rsidRPr="002356B7">
        <w:rPr>
          <w:rFonts w:ascii="Times New Roman" w:hAnsi="Times New Roman" w:cs="Times New Roman"/>
          <w:sz w:val="24"/>
          <w:szCs w:val="24"/>
          <w:lang w:eastAsia="ru-RU"/>
        </w:rPr>
        <w:t>стоп-действии</w:t>
      </w:r>
      <w:proofErr w:type="spellEnd"/>
      <w:proofErr w:type="gramEnd"/>
      <w:r w:rsidRPr="002356B7">
        <w:rPr>
          <w:rFonts w:ascii="Times New Roman" w:hAnsi="Times New Roman" w:cs="Times New Roman"/>
          <w:sz w:val="24"/>
          <w:szCs w:val="24"/>
          <w:lang w:eastAsia="ru-RU"/>
        </w:rPr>
        <w:t xml:space="preserve"> второго сигнала заранее.</w:t>
      </w:r>
    </w:p>
    <w:p w:rsidR="003D0395" w:rsidRPr="0008183C" w:rsidRDefault="003D0395" w:rsidP="003D039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83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Эта игра может трансформироваться в час «можно» - час «тишина». Один час ребенку можно всё: брать вещи папы и мамы, громко играть, петь, кричать. Но час потом (по желанию родителей, когда они смогут отдохнуть) ребенок должен играть тихо: рисовать, лепить тихонечко и т.п. Эта игра обучит ребенка </w:t>
      </w:r>
      <w:proofErr w:type="spellStart"/>
      <w:r w:rsidRPr="0008183C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8183C">
        <w:rPr>
          <w:rFonts w:ascii="Times New Roman" w:hAnsi="Times New Roman" w:cs="Times New Roman"/>
          <w:sz w:val="24"/>
          <w:szCs w:val="24"/>
          <w:lang w:eastAsia="ru-RU"/>
        </w:rPr>
        <w:t xml:space="preserve">, снимет </w:t>
      </w:r>
      <w:proofErr w:type="spellStart"/>
      <w:r w:rsidRPr="0008183C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08183C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напряжение.</w:t>
      </w:r>
    </w:p>
    <w:p w:rsidR="007D19E8" w:rsidRDefault="003D0395" w:rsidP="007D19E8">
      <w:pPr>
        <w:pStyle w:val="a8"/>
        <w:jc w:val="center"/>
        <w:rPr>
          <w:b/>
          <w:sz w:val="28"/>
          <w:szCs w:val="28"/>
        </w:rPr>
      </w:pPr>
      <w:r w:rsidRPr="000D3360">
        <w:rPr>
          <w:szCs w:val="20"/>
          <w:lang w:eastAsia="ru-RU"/>
        </w:rPr>
        <w:br/>
      </w:r>
      <w:r w:rsidR="000B354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73168" cy="2047875"/>
            <wp:effectExtent l="19050" t="0" r="0" b="0"/>
            <wp:docPr id="5" name="Рисунок 3" descr="071f145bf1e4a2b0a36ce3e49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f145bf1e4a2b0a36ce3e49a2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8716" cy="20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395" w:rsidRDefault="003D0395" w:rsidP="003D0395">
      <w:pPr>
        <w:jc w:val="center"/>
        <w:rPr>
          <w:b/>
          <w:sz w:val="28"/>
          <w:szCs w:val="28"/>
        </w:rPr>
      </w:pPr>
    </w:p>
    <w:sectPr w:rsidR="003D0395" w:rsidSect="003D0395">
      <w:pgSz w:w="16838" w:h="11906" w:orient="landscape"/>
      <w:pgMar w:top="567" w:right="397" w:bottom="284" w:left="397" w:header="709" w:footer="709" w:gutter="0"/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5F2"/>
    <w:multiLevelType w:val="hybridMultilevel"/>
    <w:tmpl w:val="0D98D2F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774F"/>
    <w:multiLevelType w:val="hybridMultilevel"/>
    <w:tmpl w:val="AA80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4B6"/>
    <w:multiLevelType w:val="hybridMultilevel"/>
    <w:tmpl w:val="67361C1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12F4"/>
    <w:multiLevelType w:val="hybridMultilevel"/>
    <w:tmpl w:val="A63CE3DA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184"/>
    <w:multiLevelType w:val="hybridMultilevel"/>
    <w:tmpl w:val="022839F6"/>
    <w:lvl w:ilvl="0" w:tplc="FF52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D45EFC"/>
    <w:multiLevelType w:val="hybridMultilevel"/>
    <w:tmpl w:val="530A1B0E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00339"/>
    <w:multiLevelType w:val="hybridMultilevel"/>
    <w:tmpl w:val="B6F8E1C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F5267"/>
    <w:multiLevelType w:val="hybridMultilevel"/>
    <w:tmpl w:val="A882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462C9"/>
    <w:multiLevelType w:val="hybridMultilevel"/>
    <w:tmpl w:val="FCD8AF6C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5C38"/>
    <w:multiLevelType w:val="hybridMultilevel"/>
    <w:tmpl w:val="EAA0C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140C2"/>
    <w:multiLevelType w:val="hybridMultilevel"/>
    <w:tmpl w:val="2D7A2688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B4D"/>
    <w:rsid w:val="0008433B"/>
    <w:rsid w:val="000B3546"/>
    <w:rsid w:val="001102A1"/>
    <w:rsid w:val="00177402"/>
    <w:rsid w:val="001E17C1"/>
    <w:rsid w:val="002356B7"/>
    <w:rsid w:val="00245262"/>
    <w:rsid w:val="00251649"/>
    <w:rsid w:val="002532D7"/>
    <w:rsid w:val="00297D80"/>
    <w:rsid w:val="002A1489"/>
    <w:rsid w:val="002E0EF8"/>
    <w:rsid w:val="0039114C"/>
    <w:rsid w:val="003A1F8E"/>
    <w:rsid w:val="003B6DA1"/>
    <w:rsid w:val="003D0395"/>
    <w:rsid w:val="00401429"/>
    <w:rsid w:val="0042218C"/>
    <w:rsid w:val="0044609C"/>
    <w:rsid w:val="004965EB"/>
    <w:rsid w:val="00533020"/>
    <w:rsid w:val="005C2D89"/>
    <w:rsid w:val="005E1DA5"/>
    <w:rsid w:val="006640AF"/>
    <w:rsid w:val="006A2B7A"/>
    <w:rsid w:val="006F0DB0"/>
    <w:rsid w:val="00736BC0"/>
    <w:rsid w:val="00750E9A"/>
    <w:rsid w:val="0075197A"/>
    <w:rsid w:val="007553CE"/>
    <w:rsid w:val="007D19E8"/>
    <w:rsid w:val="007D29B8"/>
    <w:rsid w:val="00837E7A"/>
    <w:rsid w:val="00856ED1"/>
    <w:rsid w:val="008928BF"/>
    <w:rsid w:val="008B7088"/>
    <w:rsid w:val="008E2B16"/>
    <w:rsid w:val="00910733"/>
    <w:rsid w:val="00910933"/>
    <w:rsid w:val="00932574"/>
    <w:rsid w:val="009343E3"/>
    <w:rsid w:val="00997D97"/>
    <w:rsid w:val="009A4850"/>
    <w:rsid w:val="009E3FA9"/>
    <w:rsid w:val="00B161D5"/>
    <w:rsid w:val="00B20157"/>
    <w:rsid w:val="00B21BA1"/>
    <w:rsid w:val="00B241C2"/>
    <w:rsid w:val="00B41D88"/>
    <w:rsid w:val="00B67CF3"/>
    <w:rsid w:val="00B77D66"/>
    <w:rsid w:val="00B9128E"/>
    <w:rsid w:val="00BA42F8"/>
    <w:rsid w:val="00BD0C7D"/>
    <w:rsid w:val="00C51F39"/>
    <w:rsid w:val="00D1258E"/>
    <w:rsid w:val="00DD3CDE"/>
    <w:rsid w:val="00E134E7"/>
    <w:rsid w:val="00E63313"/>
    <w:rsid w:val="00E84B11"/>
    <w:rsid w:val="00ED3933"/>
    <w:rsid w:val="00F203D5"/>
    <w:rsid w:val="00F64B4D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64B4D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F64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4B4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51F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2D89"/>
    <w:rPr>
      <w:color w:val="0000FF" w:themeColor="hyperlink"/>
      <w:u w:val="single"/>
    </w:rPr>
  </w:style>
  <w:style w:type="paragraph" w:styleId="a8">
    <w:name w:val="No Spacing"/>
    <w:uiPriority w:val="1"/>
    <w:qFormat/>
    <w:rsid w:val="009A485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64B4D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F64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4B4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5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iselki-kcs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_uchastie@mtsp.krasnoda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Участие</cp:lastModifiedBy>
  <cp:revision>20</cp:revision>
  <cp:lastPrinted>2019-02-01T12:52:00Z</cp:lastPrinted>
  <dcterms:created xsi:type="dcterms:W3CDTF">2015-04-06T10:01:00Z</dcterms:created>
  <dcterms:modified xsi:type="dcterms:W3CDTF">2020-04-20T09:28:00Z</dcterms:modified>
</cp:coreProperties>
</file>