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C4" w:rsidRPr="00C04D3E" w:rsidRDefault="00C04D3E" w:rsidP="00CC49C4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04D3E">
        <w:rPr>
          <w:rFonts w:ascii="Times New Roman" w:hAnsi="Times New Roman"/>
          <w:noProof/>
          <w:color w:val="000000"/>
          <w:lang w:eastAsia="ru-RU"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20955</wp:posOffset>
            </wp:positionV>
            <wp:extent cx="243078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498" y="21399"/>
                <wp:lineTo x="214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C4" w:rsidRPr="00C04D3E">
        <w:rPr>
          <w:rFonts w:ascii="Times New Roman" w:hAnsi="Times New Roman"/>
          <w:color w:val="000000"/>
        </w:rPr>
        <w:t>уважение достоинства и на защиту от злоупотреблений со стороны родителей или лиц, их заменяющих (Семейный кодекс РФ, ст. 54, 55, 56, 60);</w:t>
      </w:r>
    </w:p>
    <w:p w:rsidR="00C02B1B" w:rsidRPr="00C02B1B" w:rsidRDefault="00CC49C4" w:rsidP="00CC49C4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04D3E">
        <w:rPr>
          <w:rFonts w:ascii="Times New Roman" w:hAnsi="Times New Roman"/>
          <w:color w:val="000000"/>
        </w:rPr>
        <w:t>на общение с родителями, бабушкой, деду</w:t>
      </w:r>
      <w:r w:rsidR="00C02B1B">
        <w:rPr>
          <w:rFonts w:ascii="Times New Roman" w:hAnsi="Times New Roman"/>
          <w:color w:val="000000"/>
        </w:rPr>
        <w:t xml:space="preserve">шкой, братьями, сестрами, иными </w:t>
      </w:r>
      <w:r w:rsidRPr="00C04D3E">
        <w:rPr>
          <w:rFonts w:ascii="Times New Roman" w:hAnsi="Times New Roman"/>
          <w:color w:val="000000"/>
        </w:rPr>
        <w:t xml:space="preserve">родственниками. </w:t>
      </w:r>
    </w:p>
    <w:p w:rsidR="00CC49C4" w:rsidRPr="00C04D3E" w:rsidRDefault="00CC49C4" w:rsidP="00CC49C4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04D3E">
        <w:rPr>
          <w:rFonts w:ascii="Times New Roman" w:hAnsi="Times New Roman"/>
          <w:color w:val="000000"/>
        </w:rPr>
        <w:t>Сохраняется это право и за ребенком, находящимся в экстремальной ситуации, т. е. попавшим в следственный изолятор, больницу и т. д. (Семейный кодекс РФ, ст. 55);</w:t>
      </w:r>
    </w:p>
    <w:p w:rsidR="00CC49C4" w:rsidRPr="00C04D3E" w:rsidRDefault="00CC49C4" w:rsidP="00CC49C4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04D3E">
        <w:rPr>
          <w:rFonts w:ascii="Times New Roman" w:hAnsi="Times New Roman"/>
          <w:color w:val="000000"/>
        </w:rPr>
        <w:t>на выражение собственного мнения (Семейный кодекс РФ, ст. 56).</w:t>
      </w:r>
    </w:p>
    <w:p w:rsidR="00CC49C4" w:rsidRPr="00C04D3E" w:rsidRDefault="00CC49C4" w:rsidP="00CC49C4">
      <w:pPr>
        <w:pStyle w:val="a5"/>
        <w:widowControl w:val="0"/>
        <w:spacing w:before="28" w:after="28" w:line="300" w:lineRule="atLeast"/>
        <w:jc w:val="both"/>
        <w:rPr>
          <w:rFonts w:ascii="Times New Roman" w:hAnsi="Times New Roman"/>
        </w:rPr>
      </w:pPr>
    </w:p>
    <w:p w:rsidR="00D42B78" w:rsidRPr="00C04D3E" w:rsidRDefault="00D42B78" w:rsidP="00D42B78">
      <w:pPr>
        <w:pStyle w:val="a5"/>
        <w:widowControl w:val="0"/>
        <w:numPr>
          <w:ilvl w:val="0"/>
          <w:numId w:val="3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04D3E">
        <w:rPr>
          <w:rFonts w:ascii="Times New Roman" w:hAnsi="Times New Roman"/>
          <w:color w:val="000000"/>
        </w:rPr>
        <w:t>ребенок, родители которого (хотя бы один из них) лишены родительских прав, сохраняет право собственности на жилое помещение или право пользования им (Семейный кодекс РФ, ст.71);</w:t>
      </w:r>
    </w:p>
    <w:p w:rsidR="00C04D3E" w:rsidRPr="00C04D3E" w:rsidRDefault="00C04D3E" w:rsidP="00C04D3E">
      <w:pPr>
        <w:pStyle w:val="a5"/>
        <w:widowControl w:val="0"/>
        <w:spacing w:before="28" w:after="28" w:line="300" w:lineRule="atLeast"/>
        <w:jc w:val="both"/>
        <w:rPr>
          <w:rFonts w:ascii="Times New Roman" w:hAnsi="Times New Roman"/>
        </w:rPr>
      </w:pPr>
    </w:p>
    <w:p w:rsidR="00D42B78" w:rsidRPr="00C04D3E" w:rsidRDefault="00CC49C4" w:rsidP="00D42B78">
      <w:pPr>
        <w:pStyle w:val="a5"/>
        <w:widowControl w:val="0"/>
        <w:tabs>
          <w:tab w:val="left" w:pos="1995"/>
        </w:tabs>
        <w:spacing w:before="28" w:after="28" w:line="300" w:lineRule="atLeast"/>
        <w:jc w:val="center"/>
        <w:rPr>
          <w:rFonts w:ascii="Times New Roman" w:hAnsi="Times New Roman"/>
          <w:u w:val="single"/>
        </w:rPr>
      </w:pPr>
      <w:r w:rsidRPr="00C04D3E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Какими </w:t>
      </w:r>
      <w:r w:rsidR="00D42B78" w:rsidRPr="00C04D3E">
        <w:rPr>
          <w:rFonts w:ascii="Times New Roman" w:hAnsi="Times New Roman"/>
          <w:b/>
          <w:bCs/>
          <w:i/>
          <w:iCs/>
          <w:color w:val="000000"/>
          <w:u w:val="single"/>
        </w:rPr>
        <w:t>имущественными правами обладает ребенок?</w:t>
      </w:r>
    </w:p>
    <w:p w:rsidR="00C02B1B" w:rsidRDefault="00D42B78" w:rsidP="00E84C44">
      <w:pPr>
        <w:pStyle w:val="a5"/>
        <w:widowControl w:val="0"/>
        <w:spacing w:before="28" w:after="28" w:line="300" w:lineRule="atLeast"/>
        <w:jc w:val="both"/>
        <w:rPr>
          <w:rFonts w:ascii="Times New Roman" w:hAnsi="Times New Roman"/>
          <w:color w:val="000000"/>
        </w:rPr>
      </w:pPr>
      <w:r w:rsidRPr="00C04D3E">
        <w:rPr>
          <w:rFonts w:ascii="Times New Roman" w:hAnsi="Times New Roman"/>
          <w:color w:val="000000"/>
        </w:rPr>
        <w:t xml:space="preserve">право распоряжения своим имуществом: в возрасте от 14 до 18 лет - совершать сделки с письменного согласия родителей или лиц, их заменяющих; без согласия этих лиц распоряжаться своим заработком, стипендией и иными доходами, вносить вклады в кредитные учреждения и распоряжаться ими, </w:t>
      </w:r>
      <w:r w:rsidR="00C02B1B">
        <w:rPr>
          <w:rFonts w:ascii="Times New Roman" w:hAnsi="Times New Roman"/>
          <w:color w:val="000000"/>
        </w:rPr>
        <w:t>совершать мелкие бытовые сделки.</w:t>
      </w:r>
    </w:p>
    <w:p w:rsidR="00D42B78" w:rsidRPr="00C04D3E" w:rsidRDefault="00D42B78" w:rsidP="00E84C44">
      <w:pPr>
        <w:pStyle w:val="a5"/>
        <w:widowControl w:val="0"/>
        <w:spacing w:before="28" w:after="28" w:line="300" w:lineRule="atLeast"/>
        <w:jc w:val="both"/>
        <w:rPr>
          <w:rFonts w:ascii="Times New Roman" w:hAnsi="Times New Roman"/>
          <w:color w:val="000000"/>
        </w:rPr>
      </w:pPr>
      <w:r w:rsidRPr="00C04D3E">
        <w:rPr>
          <w:rFonts w:ascii="Times New Roman" w:hAnsi="Times New Roman"/>
          <w:color w:val="000000"/>
        </w:rPr>
        <w:t>(Гражданский кодекс, ст. 26).</w:t>
      </w:r>
    </w:p>
    <w:p w:rsidR="00E84C44" w:rsidRPr="00C04D3E" w:rsidRDefault="00E84C44" w:rsidP="00E84C44">
      <w:pPr>
        <w:pStyle w:val="a5"/>
        <w:widowControl w:val="0"/>
        <w:spacing w:before="28" w:after="28" w:line="300" w:lineRule="atLeast"/>
        <w:jc w:val="both"/>
        <w:rPr>
          <w:rFonts w:ascii="Times New Roman" w:hAnsi="Times New Roman"/>
        </w:rPr>
      </w:pPr>
    </w:p>
    <w:p w:rsidR="00AF5ECC" w:rsidRPr="00C04D3E" w:rsidRDefault="0021398B" w:rsidP="00CC49C4">
      <w:pPr>
        <w:pStyle w:val="Bodytext30"/>
        <w:spacing w:after="0" w:line="100" w:lineRule="atLeast"/>
        <w:rPr>
          <w:rFonts w:ascii="Times New Roman" w:hAnsi="Times New Roman"/>
          <w:i/>
          <w:iCs/>
          <w:sz w:val="40"/>
          <w:szCs w:val="40"/>
          <w:lang w:eastAsia="ru-RU"/>
        </w:rPr>
      </w:pPr>
      <w:r w:rsidRPr="00C04D3E">
        <w:rPr>
          <w:rFonts w:ascii="Times New Roman" w:hAnsi="Times New Roman"/>
          <w:i/>
          <w:iCs/>
          <w:sz w:val="40"/>
          <w:szCs w:val="40"/>
          <w:lang w:eastAsia="ru-RU"/>
        </w:rPr>
        <w:t>О своих правах должен знать каждый!</w:t>
      </w:r>
    </w:p>
    <w:p w:rsidR="00C04D3E" w:rsidRPr="00C04D3E" w:rsidRDefault="00C04D3E" w:rsidP="00CC49C4">
      <w:pPr>
        <w:pStyle w:val="Bodytext30"/>
        <w:spacing w:after="0" w:line="100" w:lineRule="atLeast"/>
        <w:rPr>
          <w:rFonts w:ascii="Times New Roman" w:hAnsi="Times New Roman"/>
          <w:i/>
          <w:iCs/>
          <w:sz w:val="40"/>
          <w:szCs w:val="40"/>
          <w:lang w:eastAsia="ru-RU"/>
        </w:rPr>
      </w:pPr>
    </w:p>
    <w:p w:rsidR="00C04D3E" w:rsidRPr="00C04D3E" w:rsidRDefault="00C04D3E" w:rsidP="00CC49C4">
      <w:pPr>
        <w:pStyle w:val="Bodytext30"/>
        <w:spacing w:after="0" w:line="100" w:lineRule="atLeas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E7E93" w:rsidRPr="00C04D3E" w:rsidRDefault="00BE7E93">
      <w:pPr>
        <w:pStyle w:val="a5"/>
        <w:spacing w:after="0" w:line="100" w:lineRule="atLeast"/>
        <w:jc w:val="both"/>
      </w:pPr>
    </w:p>
    <w:p w:rsidR="00BE7E93" w:rsidRPr="00C04D3E" w:rsidRDefault="00BE7E93">
      <w:pPr>
        <w:pStyle w:val="ae"/>
        <w:jc w:val="center"/>
      </w:pP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rPr>
          <w:noProof/>
          <w:lang w:eastAsia="ru-RU" w:bidi="ar-SA"/>
        </w:rPr>
        <w:drawing>
          <wp:anchor distT="0" distB="0" distL="114300" distR="114300" simplePos="0" relativeHeight="251650560" behindDoc="0" locked="0" layoutInCell="1" allowOverlap="0" wp14:anchorId="41057207" wp14:editId="08F44E23">
            <wp:simplePos x="0" y="0"/>
            <wp:positionH relativeFrom="column">
              <wp:posOffset>135890</wp:posOffset>
            </wp:positionH>
            <wp:positionV relativeFrom="paragraph">
              <wp:posOffset>7620</wp:posOffset>
            </wp:positionV>
            <wp:extent cx="1117600" cy="10972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D3E">
        <w:t>Министерство труда и социального развития</w:t>
      </w: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>Краснодарского края</w:t>
      </w:r>
    </w:p>
    <w:p w:rsidR="00A3229C" w:rsidRPr="00C04D3E" w:rsidRDefault="00A3229C" w:rsidP="00A3229C">
      <w:pPr>
        <w:pStyle w:val="ae"/>
        <w:spacing w:line="240" w:lineRule="auto"/>
        <w:jc w:val="center"/>
      </w:pP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>Государственное бюджетное учреждение</w:t>
      </w: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>социального обслуживания Краснодарского края</w:t>
      </w: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>«Анапский комплексный центр</w:t>
      </w: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>социального обслуживания населения»</w:t>
      </w:r>
    </w:p>
    <w:p w:rsidR="00A3229C" w:rsidRPr="00C04D3E" w:rsidRDefault="00A3229C" w:rsidP="00A3229C">
      <w:pPr>
        <w:pStyle w:val="ae"/>
        <w:spacing w:line="240" w:lineRule="auto"/>
        <w:jc w:val="center"/>
      </w:pPr>
      <w:r w:rsidRPr="00C04D3E">
        <w:t xml:space="preserve">    </w:t>
      </w:r>
    </w:p>
    <w:p w:rsidR="00A3229C" w:rsidRPr="00C04D3E" w:rsidRDefault="00C04D3E" w:rsidP="00C04D3E">
      <w:pPr>
        <w:pStyle w:val="ae"/>
        <w:spacing w:line="240" w:lineRule="auto"/>
        <w:rPr>
          <w:b/>
        </w:rPr>
      </w:pPr>
      <w:r w:rsidRPr="00C04D3E">
        <w:rPr>
          <w:b/>
        </w:rPr>
        <w:t xml:space="preserve">                             </w:t>
      </w:r>
      <w:r w:rsidR="00A3229C" w:rsidRPr="00C04D3E">
        <w:rPr>
          <w:b/>
        </w:rPr>
        <w:t>Отделение помощи семье и детям</w:t>
      </w:r>
    </w:p>
    <w:p w:rsidR="00A3229C" w:rsidRPr="00C04D3E" w:rsidRDefault="00A3229C" w:rsidP="00C04D3E">
      <w:pPr>
        <w:pStyle w:val="ae"/>
        <w:spacing w:line="240" w:lineRule="auto"/>
        <w:jc w:val="center"/>
      </w:pPr>
      <w:r w:rsidRPr="00C04D3E">
        <w:t>г.-к. Анапа, ул. Ленина, д. 26</w:t>
      </w:r>
    </w:p>
    <w:p w:rsidR="00A3229C" w:rsidRPr="00C04D3E" w:rsidRDefault="00A3229C" w:rsidP="00C04D3E">
      <w:pPr>
        <w:pStyle w:val="ae"/>
        <w:spacing w:line="240" w:lineRule="auto"/>
        <w:jc w:val="center"/>
        <w:rPr>
          <w:lang w:val="en-US"/>
        </w:rPr>
      </w:pPr>
      <w:r w:rsidRPr="00C04D3E">
        <w:t>тел</w:t>
      </w:r>
      <w:r w:rsidRPr="00C04D3E">
        <w:rPr>
          <w:lang w:val="en-US"/>
        </w:rPr>
        <w:t>.: 5-45-89</w:t>
      </w:r>
    </w:p>
    <w:p w:rsidR="00A3229C" w:rsidRPr="00C04D3E" w:rsidRDefault="00C04D3E" w:rsidP="00C04D3E">
      <w:pPr>
        <w:pStyle w:val="ae"/>
        <w:spacing w:line="240" w:lineRule="auto"/>
        <w:rPr>
          <w:u w:val="single"/>
          <w:lang w:val="en-US"/>
        </w:rPr>
      </w:pPr>
      <w:r w:rsidRPr="00C04D3E">
        <w:rPr>
          <w:lang w:val="en-US"/>
        </w:rPr>
        <w:t xml:space="preserve">                           </w:t>
      </w:r>
      <w:proofErr w:type="gramStart"/>
      <w:r w:rsidR="00A3229C" w:rsidRPr="00C04D3E">
        <w:rPr>
          <w:lang w:val="en-US"/>
        </w:rPr>
        <w:t>e-mail</w:t>
      </w:r>
      <w:proofErr w:type="gramEnd"/>
      <w:r w:rsidR="00A3229C" w:rsidRPr="00C04D3E">
        <w:rPr>
          <w:lang w:val="en-US"/>
        </w:rPr>
        <w:t xml:space="preserve">: </w:t>
      </w:r>
      <w:hyperlink r:id="rId7" w:history="1">
        <w:r w:rsidR="00A3229C" w:rsidRPr="00C04D3E">
          <w:rPr>
            <w:rStyle w:val="af4"/>
            <w:lang w:val="en-US"/>
          </w:rPr>
          <w:t>kcso_raduga@msrsp.krasnodar.ru</w:t>
        </w:r>
      </w:hyperlink>
    </w:p>
    <w:p w:rsidR="00D62B98" w:rsidRPr="00C04D3E" w:rsidRDefault="00D62B98" w:rsidP="00C04D3E">
      <w:pPr>
        <w:pStyle w:val="ae"/>
        <w:jc w:val="center"/>
        <w:rPr>
          <w:rFonts w:cs="Times New Roman"/>
          <w:b/>
          <w:lang w:val="en-US"/>
        </w:rPr>
      </w:pPr>
    </w:p>
    <w:p w:rsidR="00BE7E93" w:rsidRPr="00DC57A9" w:rsidRDefault="00615D35">
      <w:pPr>
        <w:pStyle w:val="ae"/>
        <w:jc w:val="center"/>
        <w:rPr>
          <w:sz w:val="32"/>
          <w:szCs w:val="32"/>
        </w:rPr>
      </w:pPr>
      <w:r w:rsidRPr="00DC57A9">
        <w:rPr>
          <w:rFonts w:cs="Times New Roman"/>
          <w:b/>
          <w:sz w:val="32"/>
          <w:szCs w:val="32"/>
        </w:rPr>
        <w:t>ПАМЯТКА</w:t>
      </w:r>
    </w:p>
    <w:p w:rsidR="00BE7E93" w:rsidRPr="00C04D3E" w:rsidRDefault="00C02B1B" w:rsidP="00615D35">
      <w:pPr>
        <w:pStyle w:val="ae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21398B" w:rsidRPr="00C04D3E">
        <w:rPr>
          <w:rFonts w:cs="Times New Roman"/>
          <w:b/>
        </w:rPr>
        <w:t>для н</w:t>
      </w:r>
      <w:r w:rsidR="00DC57A9">
        <w:rPr>
          <w:rFonts w:cs="Times New Roman"/>
          <w:b/>
        </w:rPr>
        <w:t>есовершеннолетних</w:t>
      </w:r>
      <w:r w:rsidR="00932659">
        <w:rPr>
          <w:rFonts w:cs="Times New Roman"/>
          <w:b/>
        </w:rPr>
        <w:t xml:space="preserve"> и родителей</w:t>
      </w:r>
      <w:bookmarkStart w:id="0" w:name="_GoBack"/>
      <w:bookmarkEnd w:id="0"/>
      <w:r>
        <w:rPr>
          <w:rFonts w:cs="Times New Roman"/>
          <w:b/>
        </w:rPr>
        <w:t>)</w:t>
      </w:r>
      <w:r w:rsidR="0021398B" w:rsidRPr="00C04D3E">
        <w:rPr>
          <w:rFonts w:cs="Times New Roman"/>
          <w:b/>
        </w:rPr>
        <w:t xml:space="preserve"> </w:t>
      </w:r>
    </w:p>
    <w:p w:rsidR="00615D35" w:rsidRPr="00C04D3E" w:rsidRDefault="00615D35" w:rsidP="00615D35">
      <w:pPr>
        <w:pStyle w:val="ae"/>
        <w:jc w:val="center"/>
      </w:pPr>
    </w:p>
    <w:p w:rsidR="00BE7E93" w:rsidRPr="008F4DAE" w:rsidRDefault="0021398B" w:rsidP="00CC49C4">
      <w:pPr>
        <w:pStyle w:val="Bodytext30"/>
        <w:spacing w:after="0" w:line="100" w:lineRule="atLeast"/>
        <w:rPr>
          <w:sz w:val="48"/>
          <w:szCs w:val="48"/>
        </w:rPr>
      </w:pPr>
      <w:r w:rsidRPr="008F4DAE">
        <w:rPr>
          <w:rFonts w:ascii="Monotype Corsiva" w:hAnsi="Monotype Corsiva" w:cs="Times New Roman"/>
          <w:i/>
          <w:sz w:val="48"/>
          <w:szCs w:val="48"/>
        </w:rPr>
        <w:t>«</w:t>
      </w:r>
      <w:r w:rsidR="00615D35" w:rsidRPr="008F4DAE">
        <w:rPr>
          <w:rFonts w:ascii="Monotype Corsiva" w:hAnsi="Monotype Corsiva" w:cs="Times New Roman"/>
          <w:i/>
          <w:sz w:val="48"/>
          <w:szCs w:val="48"/>
        </w:rPr>
        <w:t>Твой возраст, твои права!</w:t>
      </w:r>
      <w:r w:rsidRPr="008F4DAE">
        <w:rPr>
          <w:rFonts w:ascii="Monotype Corsiva" w:hAnsi="Monotype Corsiva" w:cs="Times New Roman"/>
          <w:i/>
          <w:sz w:val="48"/>
          <w:szCs w:val="48"/>
        </w:rPr>
        <w:t>»</w:t>
      </w:r>
    </w:p>
    <w:p w:rsidR="00BE7E93" w:rsidRPr="00C04D3E" w:rsidRDefault="00BE7E93" w:rsidP="008F4DAE">
      <w:pPr>
        <w:pStyle w:val="ae"/>
      </w:pPr>
    </w:p>
    <w:p w:rsidR="00BE7E93" w:rsidRPr="00C04D3E" w:rsidRDefault="0021398B">
      <w:pPr>
        <w:pStyle w:val="ae"/>
        <w:jc w:val="center"/>
      </w:pPr>
      <w:r w:rsidRPr="00C04D3E">
        <w:rPr>
          <w:noProof/>
          <w:lang w:eastAsia="ru-RU" w:bidi="ar-SA"/>
        </w:rPr>
        <w:drawing>
          <wp:inline distT="0" distB="0" distL="0" distR="0">
            <wp:extent cx="3268980" cy="2194560"/>
            <wp:effectExtent l="0" t="0" r="762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93" w:rsidRDefault="00BE7E93">
      <w:pPr>
        <w:pStyle w:val="ae"/>
        <w:jc w:val="center"/>
      </w:pPr>
    </w:p>
    <w:p w:rsidR="00C04D3E" w:rsidRPr="00C04D3E" w:rsidRDefault="00C04D3E">
      <w:pPr>
        <w:pStyle w:val="ae"/>
        <w:jc w:val="center"/>
      </w:pPr>
    </w:p>
    <w:p w:rsidR="00BE7E93" w:rsidRPr="00C04D3E" w:rsidRDefault="00BF4B7B">
      <w:pPr>
        <w:pStyle w:val="ae"/>
        <w:jc w:val="center"/>
      </w:pPr>
      <w:r w:rsidRPr="00C04D3E">
        <w:rPr>
          <w:rFonts w:cs="Times New Roman"/>
        </w:rPr>
        <w:t>Город-</w:t>
      </w:r>
      <w:r w:rsidR="0021398B" w:rsidRPr="00C04D3E">
        <w:rPr>
          <w:rFonts w:cs="Times New Roman"/>
        </w:rPr>
        <w:t>курорт Анапа</w:t>
      </w:r>
      <w:r w:rsidRPr="00C04D3E">
        <w:rPr>
          <w:rFonts w:cs="Times New Roman"/>
        </w:rPr>
        <w:t>,</w:t>
      </w:r>
    </w:p>
    <w:p w:rsidR="00D42B78" w:rsidRPr="00C04D3E" w:rsidRDefault="00615D35" w:rsidP="00CC49C4">
      <w:pPr>
        <w:pStyle w:val="ae"/>
        <w:jc w:val="center"/>
        <w:rPr>
          <w:rFonts w:cs="Times New Roman"/>
        </w:rPr>
      </w:pPr>
      <w:r w:rsidRPr="00C04D3E">
        <w:rPr>
          <w:rFonts w:cs="Times New Roman"/>
        </w:rPr>
        <w:t>2018</w:t>
      </w:r>
      <w:r w:rsidR="0021398B" w:rsidRPr="00C04D3E">
        <w:rPr>
          <w:rFonts w:cs="Times New Roman"/>
        </w:rPr>
        <w:t xml:space="preserve"> год</w:t>
      </w:r>
    </w:p>
    <w:p w:rsidR="00D42B78" w:rsidRPr="00C04D3E" w:rsidRDefault="00D42B78" w:rsidP="008452AB">
      <w:pPr>
        <w:pStyle w:val="ae"/>
      </w:pPr>
    </w:p>
    <w:p w:rsidR="00E84C44" w:rsidRDefault="00E84C44" w:rsidP="008452AB">
      <w:pPr>
        <w:pStyle w:val="ae"/>
      </w:pPr>
    </w:p>
    <w:p w:rsidR="00C04D3E" w:rsidRPr="00C04D3E" w:rsidRDefault="00C04D3E" w:rsidP="008452AB">
      <w:pPr>
        <w:pStyle w:val="ae"/>
      </w:pPr>
    </w:p>
    <w:p w:rsidR="00076253" w:rsidRPr="00C04D3E" w:rsidRDefault="00D42B78" w:rsidP="00076253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ind w:left="29" w:firstLine="461"/>
        <w:jc w:val="center"/>
        <w:rPr>
          <w:rFonts w:ascii="Times New Roman" w:hAnsi="Times New Roman"/>
          <w:b/>
          <w:color w:val="000000"/>
          <w:spacing w:val="4"/>
          <w:u w:val="single"/>
        </w:rPr>
      </w:pPr>
      <w:r w:rsidRPr="00C04D3E">
        <w:rPr>
          <w:rFonts w:ascii="Times New Roman" w:hAnsi="Times New Roman"/>
          <w:b/>
          <w:color w:val="000000"/>
          <w:spacing w:val="4"/>
          <w:u w:val="single"/>
        </w:rPr>
        <w:t xml:space="preserve">Твой возраст, </w:t>
      </w:r>
      <w:r w:rsidR="00076253" w:rsidRPr="00C04D3E">
        <w:rPr>
          <w:rFonts w:ascii="Times New Roman" w:hAnsi="Times New Roman"/>
          <w:b/>
          <w:color w:val="000000"/>
          <w:spacing w:val="4"/>
          <w:u w:val="single"/>
        </w:rPr>
        <w:t>твои права!</w:t>
      </w:r>
    </w:p>
    <w:p w:rsidR="00CC49C4" w:rsidRDefault="00076253" w:rsidP="002C49B0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ind w:left="2832"/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C04D3E">
        <w:rPr>
          <w:rFonts w:ascii="Times New Roman" w:hAnsi="Times New Roman"/>
          <w:b/>
          <w:noProof/>
          <w:lang w:eastAsia="ru-RU" w:bidi="ar-SA"/>
        </w:rPr>
        <w:drawing>
          <wp:anchor distT="0" distB="0" distL="114300" distR="114300" simplePos="0" relativeHeight="251660800" behindDoc="1" locked="0" layoutInCell="1" allowOverlap="1" wp14:anchorId="3FD9C39B" wp14:editId="2031E229">
            <wp:simplePos x="0" y="0"/>
            <wp:positionH relativeFrom="column">
              <wp:posOffset>51435</wp:posOffset>
            </wp:positionH>
            <wp:positionV relativeFrom="paragraph">
              <wp:posOffset>139065</wp:posOffset>
            </wp:positionV>
            <wp:extent cx="1851660" cy="1402080"/>
            <wp:effectExtent l="0" t="0" r="0" b="0"/>
            <wp:wrapTight wrapText="bothSides">
              <wp:wrapPolygon edited="0">
                <wp:start x="0" y="0"/>
                <wp:lineTo x="0" y="21424"/>
                <wp:lineTo x="21333" y="21424"/>
                <wp:lineTo x="213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78" w:rsidRPr="00C04D3E">
        <w:rPr>
          <w:rFonts w:ascii="Times New Roman" w:hAnsi="Times New Roman"/>
          <w:color w:val="000000"/>
          <w:spacing w:val="4"/>
        </w:rPr>
        <w:t>Только ро</w:t>
      </w:r>
      <w:r w:rsidRPr="00C04D3E">
        <w:rPr>
          <w:rFonts w:ascii="Times New Roman" w:hAnsi="Times New Roman"/>
          <w:color w:val="000000"/>
          <w:spacing w:val="4"/>
        </w:rPr>
        <w:t xml:space="preserve">дившись, человек приобретает по </w:t>
      </w:r>
      <w:r w:rsidR="00D42B78" w:rsidRPr="00C04D3E">
        <w:rPr>
          <w:rFonts w:ascii="Times New Roman" w:hAnsi="Times New Roman"/>
          <w:color w:val="000000"/>
          <w:spacing w:val="4"/>
        </w:rPr>
        <w:t>закону способность иметь права и нести обязанности - конституционные, семе</w:t>
      </w:r>
      <w:r w:rsidRPr="00C04D3E">
        <w:rPr>
          <w:rFonts w:ascii="Times New Roman" w:hAnsi="Times New Roman"/>
          <w:color w:val="000000"/>
          <w:spacing w:val="4"/>
        </w:rPr>
        <w:t>йные, гражданские,</w:t>
      </w:r>
      <w:r w:rsidRPr="00076253">
        <w:rPr>
          <w:rFonts w:ascii="Times New Roman" w:hAnsi="Times New Roman"/>
          <w:color w:val="000000"/>
          <w:spacing w:val="4"/>
        </w:rPr>
        <w:t xml:space="preserve"> трудовые и т.</w:t>
      </w:r>
      <w:r w:rsidR="00D42B78" w:rsidRPr="00076253">
        <w:rPr>
          <w:rFonts w:ascii="Times New Roman" w:hAnsi="Times New Roman"/>
          <w:color w:val="000000"/>
          <w:spacing w:val="4"/>
        </w:rPr>
        <w:t>д</w:t>
      </w:r>
      <w:r w:rsidRPr="00076253">
        <w:rPr>
          <w:rFonts w:ascii="Times New Roman" w:hAnsi="Times New Roman"/>
          <w:color w:val="000000"/>
          <w:spacing w:val="4"/>
        </w:rPr>
        <w:t>.</w:t>
      </w:r>
      <w:r w:rsidR="00D42B78" w:rsidRPr="00076253">
        <w:rPr>
          <w:rFonts w:asciiTheme="minorHAnsi" w:eastAsiaTheme="minorEastAsia" w:hAnsiTheme="minorHAnsi" w:cstheme="minorBidi"/>
          <w:color w:val="auto"/>
          <w:lang w:eastAsia="ru-RU" w:bidi="ar-SA"/>
        </w:rPr>
        <w:t xml:space="preserve"> </w:t>
      </w:r>
      <w:r w:rsidR="00D42B78" w:rsidRPr="00076253">
        <w:rPr>
          <w:rFonts w:ascii="Times New Roman" w:hAnsi="Times New Roman"/>
          <w:color w:val="000000"/>
          <w:spacing w:val="4"/>
        </w:rPr>
        <w:t xml:space="preserve">И так же, как сосуд наполняется жидкостью до верха, так и дееспособность становится полной к 18 </w:t>
      </w:r>
      <w:r w:rsidRPr="00076253">
        <w:rPr>
          <w:rFonts w:ascii="Times New Roman" w:hAnsi="Times New Roman"/>
          <w:color w:val="000000"/>
          <w:spacing w:val="4"/>
        </w:rPr>
        <w:t>годам,</w:t>
      </w:r>
      <w:r w:rsidR="00D42B78" w:rsidRPr="00076253">
        <w:rPr>
          <w:rFonts w:ascii="Times New Roman" w:hAnsi="Times New Roman"/>
          <w:color w:val="000000"/>
          <w:spacing w:val="4"/>
        </w:rPr>
        <w:t xml:space="preserve"> и ты</w:t>
      </w:r>
      <w:r w:rsidR="00D42B78" w:rsidRPr="00D42B78">
        <w:rPr>
          <w:rFonts w:ascii="Times New Roman" w:hAnsi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4"/>
          <w:sz w:val="22"/>
          <w:szCs w:val="22"/>
        </w:rPr>
        <w:t xml:space="preserve">     </w:t>
      </w:r>
      <w:r w:rsidR="00D42B78" w:rsidRPr="00076253">
        <w:rPr>
          <w:rFonts w:ascii="Times New Roman" w:hAnsi="Times New Roman"/>
          <w:color w:val="000000"/>
          <w:spacing w:val="4"/>
        </w:rPr>
        <w:t>становишься совершеннолетним</w:t>
      </w:r>
      <w:r w:rsidR="00D42B78" w:rsidRPr="00D42B78">
        <w:rPr>
          <w:rFonts w:ascii="Times New Roman" w:hAnsi="Times New Roman"/>
          <w:color w:val="000000"/>
          <w:spacing w:val="4"/>
          <w:sz w:val="22"/>
          <w:szCs w:val="22"/>
        </w:rPr>
        <w:t>.</w:t>
      </w:r>
    </w:p>
    <w:p w:rsidR="00BE7E93" w:rsidRDefault="00D42B78" w:rsidP="008452AB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jc w:val="both"/>
        <w:rPr>
          <w:rFonts w:ascii="Times New Roman" w:hAnsi="Times New Roman"/>
        </w:rPr>
      </w:pPr>
      <w:r w:rsidRPr="00D42B78">
        <w:rPr>
          <w:rFonts w:ascii="Times New Roman" w:hAnsi="Times New Roman"/>
        </w:rPr>
        <w:t xml:space="preserve">20 ноября 1959 года Генеральная Ассамблея ООН приняла </w:t>
      </w:r>
      <w:r w:rsidRPr="00076253">
        <w:rPr>
          <w:rFonts w:ascii="Times New Roman" w:hAnsi="Times New Roman"/>
          <w:b/>
        </w:rPr>
        <w:t>Декларацию прав ребенка,</w:t>
      </w:r>
      <w:r w:rsidRPr="00D42B78">
        <w:rPr>
          <w:rFonts w:ascii="Times New Roman" w:hAnsi="Times New Roman"/>
        </w:rPr>
        <w:t xml:space="preserve"> в которой призвала все страны мира проявлять особую защиту о детях, признавать и соблюдать их права.</w:t>
      </w:r>
    </w:p>
    <w:p w:rsidR="00D42B78" w:rsidRPr="00076253" w:rsidRDefault="00D42B78" w:rsidP="00076253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jc w:val="center"/>
        <w:rPr>
          <w:rFonts w:ascii="Times New Roman" w:hAnsi="Times New Roman"/>
          <w:b/>
          <w:u w:val="single"/>
        </w:rPr>
      </w:pPr>
      <w:r w:rsidRPr="00076253">
        <w:rPr>
          <w:rFonts w:ascii="Times New Roman" w:hAnsi="Times New Roman"/>
          <w:b/>
          <w:u w:val="single"/>
        </w:rPr>
        <w:t>Возраст: от 6 до 14 лет</w:t>
      </w:r>
    </w:p>
    <w:p w:rsidR="00D42B78" w:rsidRPr="00D42B78" w:rsidRDefault="00076253" w:rsidP="00D42B78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Тебя называют: </w:t>
      </w:r>
      <w:r w:rsidR="00D42B78" w:rsidRPr="00076253">
        <w:rPr>
          <w:rFonts w:ascii="Times New Roman" w:hAnsi="Times New Roman"/>
          <w:b/>
        </w:rPr>
        <w:t>ребенок или малолетний</w:t>
      </w:r>
      <w:r w:rsidR="00D42B78" w:rsidRPr="00D42B78">
        <w:rPr>
          <w:rFonts w:ascii="Times New Roman" w:hAnsi="Times New Roman"/>
        </w:rPr>
        <w:t>.</w:t>
      </w:r>
    </w:p>
    <w:p w:rsidR="00D42B78" w:rsidRDefault="00D42B78" w:rsidP="00D42B78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both"/>
        <w:rPr>
          <w:rFonts w:ascii="Times New Roman" w:hAnsi="Times New Roman"/>
        </w:rPr>
      </w:pPr>
      <w:r w:rsidRPr="00076253">
        <w:rPr>
          <w:rFonts w:ascii="Times New Roman" w:hAnsi="Times New Roman"/>
          <w:b/>
          <w:u w:val="single"/>
        </w:rPr>
        <w:t>Твоя дееспособность:</w:t>
      </w:r>
      <w:r w:rsidRPr="00D42B78">
        <w:rPr>
          <w:rFonts w:ascii="Times New Roman" w:hAnsi="Times New Roman"/>
        </w:rPr>
        <w:t xml:space="preserve"> у тебя частичная дееспособность, то есть ты можешь совершать не все сделки, а только те, которые необходимы тебе каждый день (мелкие бытовые сделки). Это означает, что ты можешь покупать в магазине любые продукты, канцелярск</w:t>
      </w:r>
      <w:r w:rsidR="002C49B0">
        <w:rPr>
          <w:rFonts w:ascii="Times New Roman" w:hAnsi="Times New Roman"/>
        </w:rPr>
        <w:t>ие товары, иные вещи и предметы.</w:t>
      </w:r>
    </w:p>
    <w:p w:rsidR="00D42B78" w:rsidRPr="00076253" w:rsidRDefault="00D42B78" w:rsidP="00076253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76253">
        <w:rPr>
          <w:rFonts w:ascii="Times New Roman" w:hAnsi="Times New Roman"/>
          <w:b/>
          <w:u w:val="single"/>
        </w:rPr>
        <w:t>Возраст: от 14 до 18 лет</w:t>
      </w:r>
    </w:p>
    <w:p w:rsidR="00D42B78" w:rsidRPr="00D42B78" w:rsidRDefault="00D42B78" w:rsidP="00D42B78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jc w:val="both"/>
        <w:rPr>
          <w:rFonts w:ascii="Times New Roman" w:hAnsi="Times New Roman"/>
        </w:rPr>
      </w:pPr>
      <w:r w:rsidRPr="00D42B78">
        <w:rPr>
          <w:rFonts w:ascii="Times New Roman" w:hAnsi="Times New Roman"/>
          <w:b/>
          <w:bCs/>
          <w:u w:val="single"/>
        </w:rPr>
        <w:t>Тебя называют</w:t>
      </w:r>
      <w:r w:rsidRPr="00D42B78">
        <w:rPr>
          <w:rFonts w:ascii="Times New Roman" w:hAnsi="Times New Roman"/>
          <w:b/>
          <w:bCs/>
        </w:rPr>
        <w:t>: ребенок или несовершеннолетний.</w:t>
      </w:r>
    </w:p>
    <w:p w:rsidR="00076253" w:rsidRDefault="00D42B78" w:rsidP="00076253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D42B78">
        <w:rPr>
          <w:rFonts w:ascii="Times New Roman" w:hAnsi="Times New Roman"/>
          <w:b/>
          <w:bCs/>
          <w:u w:val="single"/>
        </w:rPr>
        <w:t>Твоя дееспособность</w:t>
      </w:r>
      <w:r w:rsidRPr="00D42B78">
        <w:rPr>
          <w:rFonts w:ascii="Times New Roman" w:hAnsi="Times New Roman"/>
          <w:b/>
          <w:bCs/>
        </w:rPr>
        <w:t xml:space="preserve">: </w:t>
      </w:r>
    </w:p>
    <w:p w:rsidR="00D42B78" w:rsidRPr="00076253" w:rsidRDefault="00D42B78" w:rsidP="00076253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076253">
        <w:rPr>
          <w:rFonts w:ascii="Times New Roman" w:hAnsi="Times New Roman"/>
          <w:bCs/>
        </w:rPr>
        <w:t>ты набрал уже некоторый жизненный опыт, можешь анализировать</w:t>
      </w:r>
      <w:r w:rsidR="00076253" w:rsidRPr="00076253">
        <w:rPr>
          <w:rFonts w:ascii="Times New Roman" w:hAnsi="Times New Roman"/>
          <w:bCs/>
        </w:rPr>
        <w:t xml:space="preserve"> </w:t>
      </w:r>
      <w:r w:rsidRPr="00076253">
        <w:rPr>
          <w:rFonts w:ascii="Times New Roman" w:hAnsi="Times New Roman"/>
          <w:bCs/>
        </w:rPr>
        <w:t>и свои поступки и нести ответственность за их последствия. Поэтому закон дает тебе право самостоятельно р</w:t>
      </w:r>
      <w:r w:rsidR="00076253" w:rsidRPr="00076253">
        <w:rPr>
          <w:rFonts w:ascii="Times New Roman" w:hAnsi="Times New Roman"/>
          <w:bCs/>
        </w:rPr>
        <w:t xml:space="preserve">аспоряжаться своим </w:t>
      </w:r>
      <w:r w:rsidRPr="00076253">
        <w:rPr>
          <w:rFonts w:ascii="Times New Roman" w:hAnsi="Times New Roman"/>
          <w:bCs/>
        </w:rPr>
        <w:t>заработком, стипендией и иными доходами, совершать мелкие бытовые и некоторые другие сделки.</w:t>
      </w:r>
    </w:p>
    <w:p w:rsidR="004F38C9" w:rsidRDefault="004F38C9" w:rsidP="004F38C9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F38C9" w:rsidRPr="00076253" w:rsidRDefault="002306F6" w:rsidP="004F38C9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 w:bidi="ar-SA"/>
        </w:rPr>
        <w:drawing>
          <wp:anchor distT="0" distB="0" distL="114300" distR="114300" simplePos="0" relativeHeight="251662848" behindDoc="1" locked="0" layoutInCell="1" allowOverlap="1" wp14:anchorId="21E82A63" wp14:editId="62AED062">
            <wp:simplePos x="0" y="0"/>
            <wp:positionH relativeFrom="column">
              <wp:posOffset>3221355</wp:posOffset>
            </wp:positionH>
            <wp:positionV relativeFrom="paragraph">
              <wp:posOffset>98425</wp:posOffset>
            </wp:positionV>
            <wp:extent cx="157289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452" y="21296"/>
                <wp:lineTo x="2145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78" w:rsidRPr="00076253">
        <w:rPr>
          <w:rFonts w:ascii="Times New Roman" w:hAnsi="Times New Roman"/>
          <w:b/>
          <w:u w:val="single"/>
        </w:rPr>
        <w:t>Тебе исполнилось 18 лет!</w:t>
      </w:r>
    </w:p>
    <w:p w:rsidR="00D42B78" w:rsidRPr="004F38C9" w:rsidRDefault="00D42B78" w:rsidP="004F38C9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F38C9">
        <w:rPr>
          <w:rFonts w:ascii="Times New Roman" w:hAnsi="Times New Roman"/>
          <w:b/>
          <w:sz w:val="28"/>
          <w:szCs w:val="28"/>
        </w:rPr>
        <w:t>Поздравляем!</w:t>
      </w:r>
    </w:p>
    <w:p w:rsidR="00C04D3E" w:rsidRPr="00C04D3E" w:rsidRDefault="00076253" w:rsidP="00C04D3E">
      <w:pPr>
        <w:pStyle w:val="a5"/>
        <w:widowControl w:val="0"/>
        <w:tabs>
          <w:tab w:val="left" w:pos="737"/>
          <w:tab w:val="left" w:pos="766"/>
          <w:tab w:val="left" w:pos="795"/>
          <w:tab w:val="left" w:pos="824"/>
          <w:tab w:val="left" w:pos="853"/>
        </w:tabs>
        <w:spacing w:before="28" w:after="28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Теперь ты </w:t>
      </w:r>
      <w:r w:rsidRPr="004F38C9">
        <w:rPr>
          <w:rFonts w:ascii="Times New Roman" w:hAnsi="Times New Roman"/>
          <w:b/>
          <w:u w:val="single"/>
        </w:rPr>
        <w:t>СОВЕРШЕННОЛЕТНИЙ</w:t>
      </w:r>
      <w:r w:rsidR="00D42B78" w:rsidRPr="004F38C9">
        <w:rPr>
          <w:rFonts w:ascii="Times New Roman" w:hAnsi="Times New Roman"/>
          <w:u w:val="single"/>
        </w:rPr>
        <w:t>,</w:t>
      </w:r>
      <w:r w:rsidR="00D42B78" w:rsidRPr="00D42B78">
        <w:rPr>
          <w:rFonts w:ascii="Times New Roman" w:hAnsi="Times New Roman"/>
        </w:rPr>
        <w:t xml:space="preserve"> а это означает, 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BE7E93" w:rsidRPr="00CC49C4" w:rsidRDefault="0021398B">
      <w:pPr>
        <w:pStyle w:val="a5"/>
        <w:widowControl w:val="0"/>
        <w:spacing w:before="28" w:after="28" w:line="300" w:lineRule="atLeast"/>
        <w:jc w:val="center"/>
        <w:rPr>
          <w:rFonts w:ascii="Times New Roman" w:hAnsi="Times New Roman"/>
          <w:u w:val="single"/>
        </w:rPr>
      </w:pPr>
      <w:r w:rsidRPr="00CC49C4"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en-US"/>
        </w:rPr>
        <w:lastRenderedPageBreak/>
        <w:t> </w:t>
      </w:r>
      <w:r w:rsidRPr="00CC49C4">
        <w:rPr>
          <w:rFonts w:ascii="Times New Roman" w:hAnsi="Times New Roman"/>
          <w:b/>
          <w:bCs/>
          <w:i/>
          <w:iCs/>
          <w:color w:val="000000"/>
          <w:u w:val="single"/>
        </w:rPr>
        <w:t>Какими гражданскими и политическими правами обладает ребенок?</w:t>
      </w:r>
    </w:p>
    <w:p w:rsidR="00BE7E93" w:rsidRPr="00CC49C4" w:rsidRDefault="0021398B">
      <w:pPr>
        <w:pStyle w:val="a5"/>
        <w:widowControl w:val="0"/>
        <w:numPr>
          <w:ilvl w:val="0"/>
          <w:numId w:val="1"/>
        </w:numPr>
        <w:spacing w:before="28" w:after="28" w:line="300" w:lineRule="atLeast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с момента рождения — право на имя</w:t>
      </w:r>
      <w:r w:rsidR="007A3F0B" w:rsidRPr="00CC49C4">
        <w:rPr>
          <w:rFonts w:ascii="Times New Roman" w:hAnsi="Times New Roman"/>
          <w:color w:val="000000"/>
        </w:rPr>
        <w:t xml:space="preserve"> (фамилию), гражданство (ст. 12</w:t>
      </w:r>
      <w:r w:rsidRPr="00CC49C4">
        <w:rPr>
          <w:rFonts w:ascii="Times New Roman" w:hAnsi="Times New Roman"/>
          <w:color w:val="000000"/>
        </w:rPr>
        <w:t xml:space="preserve"> «О гражданстве РФ»);</w:t>
      </w:r>
    </w:p>
    <w:p w:rsidR="00BE7E93" w:rsidRPr="00CC49C4" w:rsidRDefault="0021398B">
      <w:pPr>
        <w:pStyle w:val="a5"/>
        <w:widowControl w:val="0"/>
        <w:numPr>
          <w:ilvl w:val="0"/>
          <w:numId w:val="1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уважение личного достоинства и защиту своих прав и законных интересов со стороны, прежде всего, своих родителей или лиц, их заменяющих, а также органов опеки и попечительства, органов, прокуратуры и судов (Семейный кодекс РФ, ст. 56);</w:t>
      </w:r>
    </w:p>
    <w:p w:rsidR="00BE7E93" w:rsidRPr="00CC49C4" w:rsidRDefault="0021398B">
      <w:pPr>
        <w:pStyle w:val="a5"/>
        <w:widowControl w:val="0"/>
        <w:numPr>
          <w:ilvl w:val="0"/>
          <w:numId w:val="1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самостоятельное обращение за защитой своих прав в органы опеки и попечительства, а</w:t>
      </w:r>
      <w:r w:rsidR="007A3F0B" w:rsidRPr="00CC49C4">
        <w:rPr>
          <w:rFonts w:ascii="Times New Roman" w:hAnsi="Times New Roman"/>
          <w:color w:val="000000"/>
        </w:rPr>
        <w:t xml:space="preserve"> по достижении возраста 14 лет -</w:t>
      </w:r>
      <w:r w:rsidRPr="00CC49C4">
        <w:rPr>
          <w:rFonts w:ascii="Times New Roman" w:hAnsi="Times New Roman"/>
          <w:color w:val="000000"/>
        </w:rPr>
        <w:t xml:space="preserve"> в суд (Семейный кодекс РФ, ст. 56);</w:t>
      </w:r>
    </w:p>
    <w:p w:rsidR="00BE7E93" w:rsidRPr="00CC49C4" w:rsidRDefault="0021398B">
      <w:pPr>
        <w:pStyle w:val="a5"/>
        <w:widowControl w:val="0"/>
        <w:numPr>
          <w:ilvl w:val="0"/>
          <w:numId w:val="1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 (Конвенция о правах ребенка, ст. 32);</w:t>
      </w:r>
    </w:p>
    <w:p w:rsidR="00BE7E93" w:rsidRPr="00CC49C4" w:rsidRDefault="0021398B">
      <w:pPr>
        <w:pStyle w:val="a5"/>
        <w:widowControl w:val="0"/>
        <w:numPr>
          <w:ilvl w:val="0"/>
          <w:numId w:val="1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учитывается при вынесении решения. (Семейный кодекс РФ);</w:t>
      </w:r>
    </w:p>
    <w:p w:rsidR="00BE7E93" w:rsidRPr="00CC49C4" w:rsidRDefault="0021398B" w:rsidP="00CC49C4">
      <w:pPr>
        <w:pStyle w:val="a5"/>
        <w:widowControl w:val="0"/>
        <w:numPr>
          <w:ilvl w:val="0"/>
          <w:numId w:val="1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свободу совести и вероисповедания (Конституция РФ, ст. 28).</w:t>
      </w:r>
    </w:p>
    <w:p w:rsidR="00BE7E93" w:rsidRPr="00CC49C4" w:rsidRDefault="0021398B">
      <w:pPr>
        <w:pStyle w:val="a5"/>
        <w:widowControl w:val="0"/>
        <w:tabs>
          <w:tab w:val="left" w:pos="1995"/>
          <w:tab w:val="left" w:pos="3282"/>
          <w:tab w:val="left" w:pos="4569"/>
          <w:tab w:val="left" w:pos="5856"/>
          <w:tab w:val="left" w:pos="7143"/>
        </w:tabs>
        <w:spacing w:before="28" w:after="28" w:line="300" w:lineRule="atLeast"/>
        <w:ind w:left="1287" w:hanging="360"/>
        <w:jc w:val="center"/>
        <w:rPr>
          <w:rFonts w:ascii="Times New Roman" w:hAnsi="Times New Roman"/>
          <w:u w:val="single"/>
        </w:rPr>
      </w:pPr>
      <w:r w:rsidRPr="00CC49C4">
        <w:rPr>
          <w:rFonts w:ascii="Times New Roman" w:hAnsi="Times New Roman"/>
          <w:b/>
          <w:bCs/>
          <w:i/>
          <w:iCs/>
          <w:color w:val="000000"/>
          <w:u w:val="single"/>
        </w:rPr>
        <w:t>Какие права</w:t>
      </w:r>
      <w:r w:rsidRPr="00CC49C4">
        <w:rPr>
          <w:rFonts w:ascii="Times New Roman" w:hAnsi="Times New Roman"/>
          <w:b/>
          <w:bCs/>
          <w:i/>
          <w:iCs/>
          <w:color w:val="000000"/>
          <w:u w:val="single"/>
          <w:lang w:val="en-US"/>
        </w:rPr>
        <w:t> </w:t>
      </w:r>
      <w:r w:rsidRPr="00CC49C4">
        <w:rPr>
          <w:rFonts w:ascii="Times New Roman" w:hAnsi="Times New Roman"/>
          <w:b/>
          <w:bCs/>
          <w:i/>
          <w:iCs/>
          <w:color w:val="000000"/>
          <w:u w:val="single"/>
        </w:rPr>
        <w:t>имеет ребёнок в семье?</w:t>
      </w:r>
    </w:p>
    <w:p w:rsidR="00BE7E93" w:rsidRPr="00CC49C4" w:rsidRDefault="0021398B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получение фамилии, имени, отчества (Семейный кодекс РФ, ст. 58);</w:t>
      </w:r>
    </w:p>
    <w:p w:rsidR="00BE7E93" w:rsidRPr="00CC49C4" w:rsidRDefault="0021398B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жить и воспитываться в семье, знать своих родителей; на общение с родителями и другими родственниками, если ребенок проживает отдельно от родителей или одного из них, а также в случаях, если родители проживают в разных государствах;</w:t>
      </w:r>
    </w:p>
    <w:p w:rsidR="00BE7E93" w:rsidRPr="00CC49C4" w:rsidRDefault="0021398B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получение содержания от своих родителей и других членов семьи;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BE7E93" w:rsidRPr="00CC49C4" w:rsidRDefault="0021398B" w:rsidP="00CC49C4">
      <w:pPr>
        <w:pStyle w:val="a5"/>
        <w:widowControl w:val="0"/>
        <w:numPr>
          <w:ilvl w:val="0"/>
          <w:numId w:val="2"/>
        </w:numPr>
        <w:spacing w:before="28" w:after="28" w:line="300" w:lineRule="atLeast"/>
        <w:jc w:val="both"/>
        <w:rPr>
          <w:rFonts w:ascii="Times New Roman" w:hAnsi="Times New Roman"/>
        </w:rPr>
      </w:pPr>
      <w:r w:rsidRPr="00CC49C4">
        <w:rPr>
          <w:rFonts w:ascii="Times New Roman" w:hAnsi="Times New Roman"/>
          <w:color w:val="000000"/>
        </w:rPr>
        <w:t>на заботу, воспитание со стороны родителей и лиц, их заменяющих, а также государства, если ребенок оста</w:t>
      </w:r>
      <w:r w:rsidR="005678F9">
        <w:rPr>
          <w:rFonts w:ascii="Times New Roman" w:hAnsi="Times New Roman"/>
          <w:color w:val="000000"/>
        </w:rPr>
        <w:t xml:space="preserve">ется без попечения родителей; </w:t>
      </w:r>
      <w:r w:rsidRPr="00CC49C4">
        <w:rPr>
          <w:rFonts w:ascii="Times New Roman" w:hAnsi="Times New Roman"/>
          <w:color w:val="000000"/>
        </w:rPr>
        <w:t xml:space="preserve"> </w:t>
      </w:r>
    </w:p>
    <w:sectPr w:rsidR="00BE7E93" w:rsidRPr="00CC49C4" w:rsidSect="00BE7E93">
      <w:pgSz w:w="16838" w:h="11906" w:orient="landscape"/>
      <w:pgMar w:top="567" w:right="567" w:bottom="567" w:left="567" w:header="720" w:footer="720" w:gutter="0"/>
      <w:cols w:num="2" w:space="42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7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237"/>
    <w:multiLevelType w:val="multilevel"/>
    <w:tmpl w:val="EA9885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28F03B07"/>
    <w:multiLevelType w:val="multilevel"/>
    <w:tmpl w:val="6E4A9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358C729F"/>
    <w:multiLevelType w:val="multilevel"/>
    <w:tmpl w:val="415CEC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0AC618A"/>
    <w:multiLevelType w:val="multilevel"/>
    <w:tmpl w:val="5BEE0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72626DFB"/>
    <w:multiLevelType w:val="multilevel"/>
    <w:tmpl w:val="FB1E5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3"/>
    <w:rsid w:val="00010592"/>
    <w:rsid w:val="00051C3A"/>
    <w:rsid w:val="00076253"/>
    <w:rsid w:val="0021398B"/>
    <w:rsid w:val="002306F6"/>
    <w:rsid w:val="00266139"/>
    <w:rsid w:val="002C49B0"/>
    <w:rsid w:val="003524B9"/>
    <w:rsid w:val="003D505F"/>
    <w:rsid w:val="00423CF8"/>
    <w:rsid w:val="004673F5"/>
    <w:rsid w:val="004C6CB0"/>
    <w:rsid w:val="004F2427"/>
    <w:rsid w:val="004F38C9"/>
    <w:rsid w:val="005678F9"/>
    <w:rsid w:val="00600A0E"/>
    <w:rsid w:val="00615D35"/>
    <w:rsid w:val="006548BC"/>
    <w:rsid w:val="007A3F0B"/>
    <w:rsid w:val="007D6F70"/>
    <w:rsid w:val="008452AB"/>
    <w:rsid w:val="008F4DAE"/>
    <w:rsid w:val="00916CB0"/>
    <w:rsid w:val="00926B62"/>
    <w:rsid w:val="00932659"/>
    <w:rsid w:val="009A2FD6"/>
    <w:rsid w:val="009E7F52"/>
    <w:rsid w:val="00A3229C"/>
    <w:rsid w:val="00A657EE"/>
    <w:rsid w:val="00AF5ECC"/>
    <w:rsid w:val="00B86AB9"/>
    <w:rsid w:val="00BE7E93"/>
    <w:rsid w:val="00BF3E70"/>
    <w:rsid w:val="00BF4B7B"/>
    <w:rsid w:val="00C02B1B"/>
    <w:rsid w:val="00C04D3E"/>
    <w:rsid w:val="00CC49C4"/>
    <w:rsid w:val="00D4171E"/>
    <w:rsid w:val="00D42B78"/>
    <w:rsid w:val="00D62B98"/>
    <w:rsid w:val="00D81F34"/>
    <w:rsid w:val="00DC57A9"/>
    <w:rsid w:val="00E83BD9"/>
    <w:rsid w:val="00E84C44"/>
    <w:rsid w:val="00F22595"/>
    <w:rsid w:val="00F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505D-36B4-4EAF-85CD-E6012E5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92"/>
  </w:style>
  <w:style w:type="paragraph" w:styleId="1">
    <w:name w:val="heading 1"/>
    <w:basedOn w:val="a0"/>
    <w:next w:val="a1"/>
    <w:rsid w:val="00BE7E9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BE7E93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2"/>
    <w:rsid w:val="00BE7E93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sid w:val="00BE7E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2"/>
    <w:rsid w:val="00BE7E93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styleId="a8">
    <w:name w:val="annotation reference"/>
    <w:basedOn w:val="a2"/>
    <w:rsid w:val="00BE7E93"/>
    <w:rPr>
      <w:sz w:val="16"/>
      <w:szCs w:val="16"/>
    </w:rPr>
  </w:style>
  <w:style w:type="character" w:customStyle="1" w:styleId="a9">
    <w:name w:val="Текст примечания Знак"/>
    <w:basedOn w:val="a2"/>
    <w:rsid w:val="00BE7E9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rsid w:val="00BE7E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3">
    <w:name w:val="Body text (3)_"/>
    <w:rsid w:val="00BE7E93"/>
    <w:rPr>
      <w:b/>
      <w:bCs/>
      <w:sz w:val="26"/>
      <w:szCs w:val="26"/>
    </w:rPr>
  </w:style>
  <w:style w:type="character" w:customStyle="1" w:styleId="ListLabel1">
    <w:name w:val="ListLabel 1"/>
    <w:rsid w:val="00BE7E93"/>
    <w:rPr>
      <w:rFonts w:cs="Courier New"/>
    </w:rPr>
  </w:style>
  <w:style w:type="character" w:customStyle="1" w:styleId="WW8Num1z0">
    <w:name w:val="WW8Num1z0"/>
    <w:rsid w:val="00BE7E93"/>
    <w:rPr>
      <w:rFonts w:ascii="Symbol" w:hAnsi="Symbol"/>
    </w:rPr>
  </w:style>
  <w:style w:type="character" w:customStyle="1" w:styleId="WW8Num2z0">
    <w:name w:val="WW8Num2z0"/>
    <w:rsid w:val="00BE7E93"/>
    <w:rPr>
      <w:rFonts w:ascii="Symbol" w:hAnsi="Symbol"/>
    </w:rPr>
  </w:style>
  <w:style w:type="character" w:customStyle="1" w:styleId="WW8Num4z0">
    <w:name w:val="WW8Num4z0"/>
    <w:rsid w:val="00BE7E93"/>
    <w:rPr>
      <w:rFonts w:ascii="Symbol" w:hAnsi="Symbol"/>
    </w:rPr>
  </w:style>
  <w:style w:type="character" w:customStyle="1" w:styleId="WW8Num3z0">
    <w:name w:val="WW8Num3z0"/>
    <w:rsid w:val="00BE7E93"/>
    <w:rPr>
      <w:rFonts w:ascii="Symbol" w:hAnsi="Symbol"/>
    </w:rPr>
  </w:style>
  <w:style w:type="character" w:customStyle="1" w:styleId="ListLabel2">
    <w:name w:val="ListLabel 2"/>
    <w:rsid w:val="00BE7E93"/>
    <w:rPr>
      <w:rFonts w:cs="Symbol"/>
    </w:rPr>
  </w:style>
  <w:style w:type="character" w:customStyle="1" w:styleId="ListLabel3">
    <w:name w:val="ListLabel 3"/>
    <w:rsid w:val="00BE7E93"/>
    <w:rPr>
      <w:rFonts w:cs="Symbol"/>
    </w:rPr>
  </w:style>
  <w:style w:type="character" w:customStyle="1" w:styleId="ListLabel4">
    <w:name w:val="ListLabel 4"/>
    <w:rsid w:val="00BE7E93"/>
    <w:rPr>
      <w:rFonts w:cs="Symbol"/>
    </w:rPr>
  </w:style>
  <w:style w:type="character" w:customStyle="1" w:styleId="ListLabel5">
    <w:name w:val="ListLabel 5"/>
    <w:rsid w:val="00BE7E93"/>
    <w:rPr>
      <w:rFonts w:cs="Symbol"/>
    </w:rPr>
  </w:style>
  <w:style w:type="paragraph" w:customStyle="1" w:styleId="a0">
    <w:name w:val="Заголовок"/>
    <w:basedOn w:val="a5"/>
    <w:next w:val="a1"/>
    <w:rsid w:val="00BE7E93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5"/>
    <w:rsid w:val="00BE7E93"/>
    <w:pPr>
      <w:spacing w:after="0" w:line="100" w:lineRule="atLeast"/>
    </w:pPr>
    <w:rPr>
      <w:rFonts w:ascii="Times New Roman" w:hAnsi="Times New Roman"/>
      <w:sz w:val="28"/>
      <w:lang w:val="en-US" w:eastAsia="en-US"/>
    </w:rPr>
  </w:style>
  <w:style w:type="paragraph" w:styleId="ab">
    <w:name w:val="List"/>
    <w:basedOn w:val="a1"/>
    <w:rsid w:val="00BE7E93"/>
    <w:rPr>
      <w:rFonts w:cs="Mangal"/>
    </w:rPr>
  </w:style>
  <w:style w:type="paragraph" w:styleId="ac">
    <w:name w:val="Title"/>
    <w:basedOn w:val="a5"/>
    <w:rsid w:val="00BE7E93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5"/>
    <w:rsid w:val="00BE7E93"/>
    <w:pPr>
      <w:suppressLineNumbers/>
    </w:pPr>
    <w:rPr>
      <w:rFonts w:cs="Mangal"/>
    </w:rPr>
  </w:style>
  <w:style w:type="paragraph" w:styleId="ae">
    <w:name w:val="No Spacing"/>
    <w:qFormat/>
    <w:rsid w:val="00BE7E93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Balloon Text"/>
    <w:basedOn w:val="a5"/>
    <w:rsid w:val="00BE7E9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5"/>
    <w:rsid w:val="00BE7E93"/>
    <w:pPr>
      <w:ind w:left="720"/>
    </w:pPr>
  </w:style>
  <w:style w:type="paragraph" w:styleId="af1">
    <w:name w:val="annotation text"/>
    <w:basedOn w:val="a5"/>
    <w:rsid w:val="00BE7E93"/>
    <w:pPr>
      <w:spacing w:line="100" w:lineRule="atLeast"/>
    </w:pPr>
    <w:rPr>
      <w:sz w:val="20"/>
      <w:szCs w:val="20"/>
    </w:rPr>
  </w:style>
  <w:style w:type="paragraph" w:styleId="af2">
    <w:name w:val="annotation subject"/>
    <w:basedOn w:val="af1"/>
    <w:rsid w:val="00BE7E93"/>
    <w:rPr>
      <w:b/>
      <w:bCs/>
    </w:rPr>
  </w:style>
  <w:style w:type="paragraph" w:customStyle="1" w:styleId="10">
    <w:name w:val="Абзац списка1"/>
    <w:basedOn w:val="a5"/>
    <w:rsid w:val="00BE7E93"/>
    <w:pPr>
      <w:ind w:left="720"/>
    </w:pPr>
    <w:rPr>
      <w:rFonts w:eastAsia="SimSun" w:cs="font317"/>
    </w:rPr>
  </w:style>
  <w:style w:type="paragraph" w:customStyle="1" w:styleId="ConsPlusNormal">
    <w:name w:val="ConsPlusNormal"/>
    <w:rsid w:val="00BE7E9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Bodytext30">
    <w:name w:val="Body text (3)"/>
    <w:basedOn w:val="a5"/>
    <w:rsid w:val="00BE7E93"/>
    <w:pPr>
      <w:widowControl w:val="0"/>
      <w:shd w:val="clear" w:color="auto" w:fill="FFFFFF"/>
      <w:spacing w:after="180" w:line="322" w:lineRule="exact"/>
      <w:jc w:val="center"/>
    </w:pPr>
    <w:rPr>
      <w:rFonts w:cs="Calibri"/>
      <w:b/>
      <w:bCs/>
      <w:sz w:val="26"/>
      <w:szCs w:val="26"/>
      <w:lang w:eastAsia="en-US"/>
    </w:rPr>
  </w:style>
  <w:style w:type="paragraph" w:customStyle="1" w:styleId="af3">
    <w:name w:val="Содержимое таблицы"/>
    <w:basedOn w:val="a5"/>
    <w:rsid w:val="00BE7E93"/>
    <w:pPr>
      <w:suppressLineNumbers/>
    </w:pPr>
  </w:style>
  <w:style w:type="character" w:styleId="af4">
    <w:name w:val="Hyperlink"/>
    <w:basedOn w:val="a2"/>
    <w:uiPriority w:val="99"/>
    <w:unhideWhenUsed/>
    <w:rsid w:val="00A3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cso_raduga@msrsp.krasnod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Николаевна</dc:creator>
  <cp:lastModifiedBy>Новикова</cp:lastModifiedBy>
  <cp:revision>7</cp:revision>
  <cp:lastPrinted>2016-01-13T07:17:00Z</cp:lastPrinted>
  <dcterms:created xsi:type="dcterms:W3CDTF">2018-11-27T14:29:00Z</dcterms:created>
  <dcterms:modified xsi:type="dcterms:W3CDTF">2018-11-27T15:08:00Z</dcterms:modified>
</cp:coreProperties>
</file>